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6E" w:rsidRPr="00AC636F" w:rsidRDefault="0029666E" w:rsidP="0029666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C636F">
        <w:rPr>
          <w:rFonts w:ascii="Times New Roman" w:hAnsi="Times New Roman"/>
          <w:sz w:val="24"/>
          <w:szCs w:val="24"/>
        </w:rPr>
        <w:t>АДМИНИСТРАЦИЯ</w:t>
      </w:r>
    </w:p>
    <w:p w:rsidR="0029666E" w:rsidRPr="00AC636F" w:rsidRDefault="00806EC1" w:rsidP="0029666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ТЕРНОВСКОГО</w:t>
      </w:r>
      <w:r w:rsidR="0029666E" w:rsidRPr="00AC63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666E" w:rsidRPr="00AC636F">
        <w:rPr>
          <w:rFonts w:ascii="Times New Roman" w:hAnsi="Times New Roman"/>
          <w:sz w:val="24"/>
          <w:szCs w:val="24"/>
        </w:rPr>
        <w:t>СЕЛЬСКОГО ПОСЕЛЕНИЯ</w:t>
      </w:r>
    </w:p>
    <w:p w:rsidR="0029666E" w:rsidRPr="00AC636F" w:rsidRDefault="00AC636F" w:rsidP="0029666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C636F">
        <w:rPr>
          <w:rFonts w:ascii="Times New Roman" w:hAnsi="Times New Roman"/>
          <w:color w:val="0070C0"/>
          <w:sz w:val="24"/>
          <w:szCs w:val="24"/>
        </w:rPr>
        <w:t>КАМЫШИНСКОГО</w:t>
      </w:r>
      <w:r w:rsidR="0029666E" w:rsidRPr="00AC636F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29666E" w:rsidRPr="00AC636F">
        <w:rPr>
          <w:rFonts w:ascii="Times New Roman" w:hAnsi="Times New Roman"/>
          <w:sz w:val="24"/>
          <w:szCs w:val="24"/>
        </w:rPr>
        <w:t>МУНИЦИПАЛЬНОГО  РАЙОНА</w:t>
      </w:r>
    </w:p>
    <w:p w:rsidR="0029666E" w:rsidRPr="00AC636F" w:rsidRDefault="0029666E" w:rsidP="0029666E">
      <w:pPr>
        <w:pStyle w:val="6"/>
        <w:spacing w:before="0" w:after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AC636F">
        <w:rPr>
          <w:rFonts w:ascii="Times New Roman" w:hAnsi="Times New Roman"/>
          <w:sz w:val="24"/>
          <w:szCs w:val="24"/>
        </w:rPr>
        <w:t>ВОЛГОГРАДСКОЙ  ОБЛАСТИ</w:t>
      </w:r>
    </w:p>
    <w:p w:rsidR="0029666E" w:rsidRPr="00AC636F" w:rsidRDefault="0029666E" w:rsidP="0029666E">
      <w:pPr>
        <w:rPr>
          <w:rFonts w:ascii="Times New Roman" w:hAnsi="Times New Roman"/>
          <w:b/>
          <w:sz w:val="24"/>
          <w:szCs w:val="24"/>
        </w:rPr>
      </w:pPr>
    </w:p>
    <w:p w:rsidR="0029666E" w:rsidRPr="00AC636F" w:rsidRDefault="0029666E" w:rsidP="0029666E">
      <w:pPr>
        <w:rPr>
          <w:b/>
          <w:i/>
          <w:sz w:val="24"/>
          <w:szCs w:val="24"/>
        </w:rPr>
      </w:pPr>
    </w:p>
    <w:p w:rsidR="0029666E" w:rsidRPr="00AC636F" w:rsidRDefault="0029666E" w:rsidP="0029666E">
      <w:pPr>
        <w:pStyle w:val="4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C636F">
        <w:rPr>
          <w:rFonts w:ascii="Times New Roman" w:hAnsi="Times New Roman"/>
          <w:color w:val="000000"/>
          <w:sz w:val="24"/>
          <w:szCs w:val="24"/>
        </w:rPr>
        <w:t xml:space="preserve">ПОСТАНОВЛЕНИЕ </w:t>
      </w:r>
    </w:p>
    <w:p w:rsidR="0029666E" w:rsidRPr="00AC636F" w:rsidRDefault="0029666E" w:rsidP="0029666E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AC636F">
        <w:rPr>
          <w:rFonts w:ascii="Times New Roman" w:hAnsi="Times New Roman"/>
          <w:sz w:val="24"/>
          <w:szCs w:val="24"/>
        </w:rPr>
        <w:t xml:space="preserve">№ </w:t>
      </w:r>
      <w:r w:rsidR="00806EC1">
        <w:rPr>
          <w:rFonts w:ascii="Times New Roman" w:hAnsi="Times New Roman"/>
          <w:sz w:val="24"/>
          <w:szCs w:val="24"/>
        </w:rPr>
        <w:t>82</w:t>
      </w:r>
      <w:r w:rsidR="00AC636F" w:rsidRPr="00AC636F">
        <w:rPr>
          <w:rFonts w:ascii="Times New Roman" w:hAnsi="Times New Roman"/>
          <w:sz w:val="24"/>
          <w:szCs w:val="24"/>
        </w:rPr>
        <w:t xml:space="preserve"> от </w:t>
      </w:r>
      <w:r w:rsidR="00D76E21">
        <w:rPr>
          <w:rFonts w:ascii="Times New Roman" w:hAnsi="Times New Roman"/>
          <w:sz w:val="24"/>
          <w:szCs w:val="24"/>
        </w:rPr>
        <w:t>29.07.</w:t>
      </w:r>
      <w:r w:rsidR="00AC636F" w:rsidRPr="00AC636F">
        <w:rPr>
          <w:rFonts w:ascii="Times New Roman" w:hAnsi="Times New Roman"/>
          <w:sz w:val="24"/>
          <w:szCs w:val="24"/>
        </w:rPr>
        <w:t>2019г</w:t>
      </w:r>
    </w:p>
    <w:p w:rsidR="0029666E" w:rsidRPr="00AC636F" w:rsidRDefault="0029666E" w:rsidP="0029666E">
      <w:pPr>
        <w:pStyle w:val="11"/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C636F" w:rsidRPr="00AC636F" w:rsidTr="00AC636F">
        <w:tc>
          <w:tcPr>
            <w:tcW w:w="4785" w:type="dxa"/>
          </w:tcPr>
          <w:p w:rsidR="00AC636F" w:rsidRPr="00AC636F" w:rsidRDefault="00AC636F" w:rsidP="00AC636F">
            <w:pPr>
              <w:pStyle w:val="11"/>
            </w:pPr>
            <w:r w:rsidRPr="00AC636F">
      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</w:t>
            </w:r>
            <w:r w:rsidRPr="00AC636F">
              <w:rPr>
                <w:color w:val="FF0000"/>
              </w:rPr>
              <w:t xml:space="preserve"> </w:t>
            </w:r>
            <w:r w:rsidR="00806EC1">
              <w:rPr>
                <w:color w:val="FF0000"/>
              </w:rPr>
              <w:t>Терновского</w:t>
            </w:r>
            <w:r w:rsidRPr="00AC636F">
              <w:rPr>
                <w:color w:val="FF0000"/>
              </w:rPr>
              <w:t xml:space="preserve"> </w:t>
            </w:r>
            <w:r w:rsidRPr="00AC636F">
              <w:t>сельского поселения, расположенных на территории</w:t>
            </w:r>
            <w:r w:rsidRPr="00AC636F">
              <w:rPr>
                <w:color w:val="FF0000"/>
              </w:rPr>
              <w:t xml:space="preserve"> </w:t>
            </w:r>
            <w:r w:rsidR="00806EC1">
              <w:rPr>
                <w:color w:val="FF0000"/>
              </w:rPr>
              <w:t>Терновского</w:t>
            </w:r>
            <w:r w:rsidRPr="00AC636F">
              <w:rPr>
                <w:color w:val="FF0000"/>
              </w:rPr>
              <w:t xml:space="preserve"> </w:t>
            </w:r>
            <w:r w:rsidRPr="00AC636F">
              <w:t>сельского поселения»</w:t>
            </w:r>
          </w:p>
          <w:p w:rsidR="00AC636F" w:rsidRPr="00AC636F" w:rsidRDefault="00AC636F" w:rsidP="0029666E">
            <w:pPr>
              <w:pStyle w:val="11"/>
              <w:jc w:val="center"/>
            </w:pPr>
          </w:p>
        </w:tc>
        <w:tc>
          <w:tcPr>
            <w:tcW w:w="4786" w:type="dxa"/>
          </w:tcPr>
          <w:p w:rsidR="00AC636F" w:rsidRPr="00AC636F" w:rsidRDefault="00AC636F" w:rsidP="0029666E">
            <w:pPr>
              <w:pStyle w:val="11"/>
              <w:jc w:val="center"/>
            </w:pPr>
          </w:p>
        </w:tc>
      </w:tr>
    </w:tbl>
    <w:p w:rsidR="00AC636F" w:rsidRPr="00AC636F" w:rsidRDefault="00AC636F" w:rsidP="0029666E">
      <w:pPr>
        <w:pStyle w:val="11"/>
        <w:jc w:val="center"/>
      </w:pPr>
    </w:p>
    <w:p w:rsidR="00AC636F" w:rsidRPr="00AC636F" w:rsidRDefault="00AC636F" w:rsidP="0029666E">
      <w:pPr>
        <w:pStyle w:val="11"/>
        <w:jc w:val="center"/>
      </w:pPr>
    </w:p>
    <w:p w:rsidR="0029666E" w:rsidRPr="00AC636F" w:rsidRDefault="0029666E" w:rsidP="0029666E">
      <w:pPr>
        <w:pStyle w:val="11"/>
      </w:pPr>
    </w:p>
    <w:p w:rsidR="00395FE1" w:rsidRPr="00AC636F" w:rsidRDefault="0029666E" w:rsidP="00AC636F">
      <w:pPr>
        <w:pStyle w:val="2"/>
        <w:rPr>
          <w:sz w:val="24"/>
          <w:szCs w:val="24"/>
        </w:rPr>
      </w:pPr>
      <w:r w:rsidRPr="00AC636F">
        <w:rPr>
          <w:sz w:val="24"/>
          <w:szCs w:val="24"/>
        </w:rPr>
        <w:t xml:space="preserve">     </w:t>
      </w:r>
      <w:r w:rsidRPr="00AC636F">
        <w:rPr>
          <w:sz w:val="24"/>
          <w:szCs w:val="24"/>
        </w:rPr>
        <w:tab/>
        <w:t xml:space="preserve">     </w:t>
      </w:r>
      <w:r w:rsidRPr="00AC636F">
        <w:rPr>
          <w:sz w:val="24"/>
          <w:szCs w:val="24"/>
        </w:rPr>
        <w:tab/>
        <w:t xml:space="preserve">   </w:t>
      </w:r>
      <w:r w:rsidRPr="00AC636F">
        <w:rPr>
          <w:sz w:val="24"/>
          <w:szCs w:val="24"/>
        </w:rPr>
        <w:tab/>
        <w:t xml:space="preserve">     </w:t>
      </w:r>
      <w:r w:rsidRPr="00AC636F">
        <w:rPr>
          <w:sz w:val="24"/>
          <w:szCs w:val="24"/>
        </w:rPr>
        <w:tab/>
        <w:t xml:space="preserve">     </w:t>
      </w:r>
      <w:r w:rsidRPr="00AC636F">
        <w:rPr>
          <w:sz w:val="24"/>
          <w:szCs w:val="24"/>
        </w:rPr>
        <w:tab/>
        <w:t xml:space="preserve">     </w:t>
      </w:r>
      <w:r w:rsidRPr="00AC636F">
        <w:rPr>
          <w:sz w:val="24"/>
          <w:szCs w:val="24"/>
        </w:rPr>
        <w:tab/>
      </w:r>
    </w:p>
    <w:p w:rsidR="0029666E" w:rsidRPr="00AC636F" w:rsidRDefault="0029666E" w:rsidP="0029666E">
      <w:pPr>
        <w:pStyle w:val="11"/>
        <w:ind w:firstLine="708"/>
      </w:pPr>
      <w:r w:rsidRPr="00AC636F">
        <w:t>В соответствии с</w:t>
      </w:r>
      <w:r w:rsidR="00DE7566" w:rsidRPr="00AC636F">
        <w:t xml:space="preserve">о </w:t>
      </w:r>
      <w:hyperlink r:id="rId8" w:history="1">
        <w:r w:rsidR="00DE7566" w:rsidRPr="00AC636F">
          <w:t>статьей 39.34</w:t>
        </w:r>
      </w:hyperlink>
      <w:r w:rsidR="00DE7566" w:rsidRPr="00AC636F">
        <w:t xml:space="preserve"> Земельного кодекса РФ, Постановлением Правительства РФ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</w:t>
      </w:r>
      <w:r w:rsidR="0047110D" w:rsidRPr="00AC636F">
        <w:t>»</w:t>
      </w:r>
      <w:r w:rsidR="00DE7566" w:rsidRPr="00AC636F">
        <w:t xml:space="preserve">, Федеральным законом от 27.07.2010 № 210-ФЗ </w:t>
      </w:r>
      <w:r w:rsidR="0047110D" w:rsidRPr="00AC636F">
        <w:t>«</w:t>
      </w:r>
      <w:r w:rsidR="00DE7566" w:rsidRPr="00AC636F">
        <w:t>Об организации предоставления госуда</w:t>
      </w:r>
      <w:r w:rsidR="0047110D" w:rsidRPr="00AC636F">
        <w:t>рственных и муниципальных услуг»</w:t>
      </w:r>
      <w:r w:rsidR="00DE7566" w:rsidRPr="00AC636F">
        <w:t>, Федеральным законом от 06.10.2003 №131-ФЗ «Об общих принципах организации местного самоуправления в Российской Федерации»,</w:t>
      </w:r>
      <w:r w:rsidRPr="00AC636F">
        <w:t xml:space="preserve"> Уставом</w:t>
      </w:r>
      <w:r w:rsidRPr="00AC636F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DE7566" w:rsidRPr="00AC636F">
        <w:rPr>
          <w:color w:val="FF0000"/>
        </w:rPr>
        <w:t xml:space="preserve"> </w:t>
      </w:r>
      <w:r w:rsidRPr="00AC636F">
        <w:t>сельского поселения</w:t>
      </w:r>
      <w:r w:rsidRPr="00AC636F">
        <w:rPr>
          <w:color w:val="0070C0"/>
        </w:rPr>
        <w:t xml:space="preserve"> </w:t>
      </w:r>
      <w:r w:rsidR="00AC636F" w:rsidRPr="00AC636F">
        <w:rPr>
          <w:color w:val="0070C0"/>
        </w:rPr>
        <w:t>Камышинского</w:t>
      </w:r>
      <w:r w:rsidRPr="00AC636F">
        <w:rPr>
          <w:color w:val="0070C0"/>
        </w:rPr>
        <w:t xml:space="preserve"> </w:t>
      </w:r>
      <w:r w:rsidRPr="00AC636F">
        <w:t>муниципального района Волгоградской области (далее</w:t>
      </w:r>
      <w:r w:rsidRPr="00AC636F">
        <w:rPr>
          <w:color w:val="FF0000"/>
        </w:rPr>
        <w:t xml:space="preserve"> </w:t>
      </w:r>
      <w:r w:rsidR="00806EC1">
        <w:rPr>
          <w:color w:val="FF0000"/>
        </w:rPr>
        <w:t>Терновское</w:t>
      </w:r>
      <w:r w:rsidR="00DE7566" w:rsidRPr="00AC636F">
        <w:rPr>
          <w:color w:val="FF0000"/>
        </w:rPr>
        <w:t xml:space="preserve"> </w:t>
      </w:r>
      <w:r w:rsidRPr="00AC636F">
        <w:t>сельское поселение), Администрация</w:t>
      </w:r>
      <w:r w:rsidRPr="00AC636F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Pr="00AC636F">
        <w:rPr>
          <w:color w:val="FF0000"/>
        </w:rPr>
        <w:t xml:space="preserve"> </w:t>
      </w:r>
      <w:r w:rsidRPr="00AC636F">
        <w:t>сельского поселения</w:t>
      </w:r>
    </w:p>
    <w:p w:rsidR="0029666E" w:rsidRPr="00AC636F" w:rsidRDefault="0029666E" w:rsidP="0029666E">
      <w:pPr>
        <w:pStyle w:val="11"/>
        <w:jc w:val="center"/>
      </w:pPr>
    </w:p>
    <w:p w:rsidR="0029666E" w:rsidRPr="00AC636F" w:rsidRDefault="0029666E" w:rsidP="0029666E">
      <w:pPr>
        <w:pStyle w:val="11"/>
        <w:jc w:val="center"/>
      </w:pPr>
      <w:r w:rsidRPr="00AC636F">
        <w:t>ПОСТАНОВЛЯЕТ:</w:t>
      </w:r>
    </w:p>
    <w:p w:rsidR="00395FE1" w:rsidRPr="00AC636F" w:rsidRDefault="00395FE1" w:rsidP="00395FE1">
      <w:pPr>
        <w:pStyle w:val="11"/>
        <w:rPr>
          <w:bCs/>
        </w:rPr>
      </w:pPr>
    </w:p>
    <w:p w:rsidR="00395FE1" w:rsidRPr="00AC636F" w:rsidRDefault="00395FE1" w:rsidP="00395FE1">
      <w:pPr>
        <w:pStyle w:val="11"/>
        <w:ind w:firstLine="708"/>
        <w:rPr>
          <w:bCs/>
        </w:rPr>
      </w:pPr>
      <w:r w:rsidRPr="00AC636F">
        <w:rPr>
          <w:bCs/>
        </w:rPr>
        <w:t xml:space="preserve">1. Утвердить прилагаемый административный </w:t>
      </w:r>
      <w:r w:rsidRPr="00AC636F">
        <w:t xml:space="preserve">регламент </w:t>
      </w:r>
      <w:r w:rsidRPr="00AC636F">
        <w:rPr>
          <w:bCs/>
        </w:rPr>
        <w:t xml:space="preserve">предоставления муниципальной услуги </w:t>
      </w:r>
      <w:r w:rsidRPr="00AC636F">
        <w:t>«Выдача разрешения на использование земель или земельного участка, находящихся в муниципальной собственности</w:t>
      </w:r>
      <w:r w:rsidRPr="00AC636F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Pr="00AC636F">
        <w:rPr>
          <w:color w:val="FF0000"/>
        </w:rPr>
        <w:t xml:space="preserve"> </w:t>
      </w:r>
      <w:r w:rsidRPr="00AC636F">
        <w:t>сельского поселения, расположенных на территории</w:t>
      </w:r>
      <w:r w:rsidRPr="00AC636F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Pr="00AC636F">
        <w:rPr>
          <w:color w:val="FF0000"/>
        </w:rPr>
        <w:t xml:space="preserve"> </w:t>
      </w:r>
      <w:r w:rsidRPr="00AC636F">
        <w:t>сельского поселения»</w:t>
      </w:r>
      <w:r w:rsidRPr="00AC636F">
        <w:rPr>
          <w:bCs/>
        </w:rPr>
        <w:t xml:space="preserve"> (</w:t>
      </w:r>
      <w:r w:rsidR="0047110D" w:rsidRPr="00AC636F">
        <w:rPr>
          <w:bCs/>
        </w:rPr>
        <w:t>Приложение</w:t>
      </w:r>
      <w:r w:rsidRPr="00AC636F">
        <w:rPr>
          <w:bCs/>
        </w:rPr>
        <w:t>).</w:t>
      </w:r>
    </w:p>
    <w:p w:rsidR="00AC636F" w:rsidRPr="00AC636F" w:rsidRDefault="00AC636F" w:rsidP="00AC63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636F">
        <w:rPr>
          <w:rFonts w:ascii="Times New Roman" w:hAnsi="Times New Roman" w:cs="Times New Roman"/>
          <w:sz w:val="24"/>
          <w:szCs w:val="24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AC636F" w:rsidRPr="00AC636F" w:rsidRDefault="00AC636F" w:rsidP="00AC63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C636F"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официальному опубликованию (обнародованию) и размещению в сети Интернет на официальном сайте  </w:t>
      </w:r>
      <w:hyperlink r:id="rId9" w:history="1">
        <w:r w:rsidRPr="00AC6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kamyshinskij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volgograd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folder</w:t>
        </w:r>
        <w:r w:rsidRPr="00AC636F">
          <w:rPr>
            <w:rStyle w:val="a4"/>
            <w:rFonts w:ascii="Times New Roman" w:hAnsi="Times New Roman" w:cs="Times New Roman"/>
            <w:sz w:val="24"/>
            <w:szCs w:val="24"/>
          </w:rPr>
          <w:t>_16/</w:t>
        </w:r>
      </w:hyperlink>
      <w:r w:rsidRPr="00AC63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5FE1" w:rsidRPr="00AC636F" w:rsidRDefault="00395FE1" w:rsidP="00395FE1">
      <w:pPr>
        <w:pStyle w:val="11"/>
      </w:pPr>
    </w:p>
    <w:p w:rsidR="00AC636F" w:rsidRDefault="00AC636F" w:rsidP="00395FE1">
      <w:pPr>
        <w:pStyle w:val="11"/>
        <w:rPr>
          <w:color w:val="000000"/>
        </w:rPr>
      </w:pPr>
    </w:p>
    <w:p w:rsidR="00AC636F" w:rsidRDefault="00AC636F" w:rsidP="00395FE1">
      <w:pPr>
        <w:pStyle w:val="11"/>
        <w:rPr>
          <w:color w:val="000000"/>
        </w:rPr>
      </w:pPr>
    </w:p>
    <w:p w:rsidR="00AC636F" w:rsidRDefault="00395FE1" w:rsidP="00395FE1">
      <w:pPr>
        <w:pStyle w:val="11"/>
      </w:pPr>
      <w:r w:rsidRPr="00AC636F">
        <w:rPr>
          <w:color w:val="000000"/>
        </w:rPr>
        <w:t>Глава</w:t>
      </w:r>
      <w:r w:rsidR="0047110D" w:rsidRPr="00AC636F">
        <w:rPr>
          <w:color w:val="000000"/>
        </w:rPr>
        <w:t xml:space="preserve"> </w:t>
      </w:r>
      <w:r w:rsidR="00806EC1">
        <w:rPr>
          <w:color w:val="FF0000"/>
        </w:rPr>
        <w:t>Терновского</w:t>
      </w:r>
      <w:r w:rsidRPr="00AC636F">
        <w:rPr>
          <w:color w:val="FF0000"/>
        </w:rPr>
        <w:t xml:space="preserve"> </w:t>
      </w:r>
      <w:r w:rsidRPr="00AC636F">
        <w:rPr>
          <w:color w:val="000000"/>
        </w:rPr>
        <w:t xml:space="preserve">сельского поселения </w:t>
      </w:r>
      <w:r w:rsidRPr="00AC636F">
        <w:t xml:space="preserve">                                        </w:t>
      </w:r>
      <w:r w:rsidR="00806EC1">
        <w:t>Е.Б.Тураева</w:t>
      </w:r>
    </w:p>
    <w:p w:rsidR="00AC636F" w:rsidRDefault="00AC636F" w:rsidP="00395FE1">
      <w:pPr>
        <w:pStyle w:val="11"/>
      </w:pPr>
    </w:p>
    <w:p w:rsidR="00AC636F" w:rsidRDefault="00AC636F" w:rsidP="00395FE1">
      <w:pPr>
        <w:pStyle w:val="11"/>
      </w:pPr>
    </w:p>
    <w:p w:rsidR="005227C4" w:rsidRPr="00AC636F" w:rsidRDefault="00395FE1" w:rsidP="00395FE1">
      <w:pPr>
        <w:pStyle w:val="11"/>
        <w:rPr>
          <w:color w:val="FF0000"/>
        </w:rPr>
      </w:pPr>
      <w:r w:rsidRPr="00AC636F">
        <w:t xml:space="preserve">                        </w:t>
      </w:r>
      <w:r w:rsidRPr="00AC636F">
        <w:tab/>
      </w:r>
      <w:r w:rsidRPr="00AC636F">
        <w:tab/>
        <w:t xml:space="preserve">  </w:t>
      </w:r>
    </w:p>
    <w:p w:rsidR="005227C4" w:rsidRPr="00AC636F" w:rsidRDefault="005227C4" w:rsidP="005227C4">
      <w:pPr>
        <w:pStyle w:val="11"/>
        <w:jc w:val="right"/>
      </w:pPr>
      <w:r w:rsidRPr="00AC636F">
        <w:lastRenderedPageBreak/>
        <w:t>Приложение</w:t>
      </w:r>
    </w:p>
    <w:p w:rsidR="005227C4" w:rsidRPr="00AC636F" w:rsidRDefault="005227C4" w:rsidP="005227C4">
      <w:pPr>
        <w:pStyle w:val="11"/>
        <w:jc w:val="right"/>
      </w:pPr>
      <w:r w:rsidRPr="00AC636F">
        <w:t xml:space="preserve">к Постановлению </w:t>
      </w:r>
      <w:r w:rsidR="00AC636F">
        <w:t>а</w:t>
      </w:r>
      <w:r w:rsidRPr="00AC636F">
        <w:t>дминистрации</w:t>
      </w:r>
    </w:p>
    <w:p w:rsidR="005227C4" w:rsidRPr="00AC636F" w:rsidRDefault="00806EC1" w:rsidP="005227C4">
      <w:pPr>
        <w:pStyle w:val="11"/>
        <w:jc w:val="right"/>
      </w:pPr>
      <w:r>
        <w:rPr>
          <w:color w:val="FF0000"/>
        </w:rPr>
        <w:t>Терновского</w:t>
      </w:r>
      <w:r w:rsidR="005227C4" w:rsidRPr="00AC636F">
        <w:rPr>
          <w:color w:val="FF0000"/>
        </w:rPr>
        <w:t xml:space="preserve"> </w:t>
      </w:r>
      <w:r w:rsidR="005227C4" w:rsidRPr="00AC636F">
        <w:t xml:space="preserve">сельского поселения </w:t>
      </w:r>
    </w:p>
    <w:p w:rsidR="005227C4" w:rsidRPr="00AC636F" w:rsidRDefault="005227C4" w:rsidP="005227C4">
      <w:pPr>
        <w:pStyle w:val="11"/>
        <w:jc w:val="right"/>
      </w:pPr>
      <w:r w:rsidRPr="00AC636F">
        <w:t>№</w:t>
      </w:r>
      <w:r w:rsidR="00D76E21">
        <w:t xml:space="preserve"> </w:t>
      </w:r>
      <w:r w:rsidR="00806EC1">
        <w:t>82</w:t>
      </w:r>
      <w:r w:rsidRPr="00AC636F">
        <w:t xml:space="preserve"> от </w:t>
      </w:r>
      <w:r w:rsidR="00D76E21">
        <w:t>29.07.</w:t>
      </w:r>
      <w:r w:rsidRPr="00AC636F">
        <w:t>2019 года</w:t>
      </w:r>
    </w:p>
    <w:p w:rsidR="005227C4" w:rsidRDefault="005227C4" w:rsidP="005227C4">
      <w:pPr>
        <w:pStyle w:val="11"/>
      </w:pPr>
    </w:p>
    <w:p w:rsidR="0068633E" w:rsidRDefault="0068633E" w:rsidP="005227C4">
      <w:pPr>
        <w:pStyle w:val="11"/>
      </w:pPr>
    </w:p>
    <w:p w:rsidR="005227C4" w:rsidRPr="005227C4" w:rsidRDefault="005227C4" w:rsidP="005227C4">
      <w:pPr>
        <w:pStyle w:val="11"/>
        <w:jc w:val="center"/>
        <w:rPr>
          <w:b/>
        </w:rPr>
      </w:pPr>
      <w:bookmarkStart w:id="0" w:name="Par34"/>
      <w:bookmarkEnd w:id="0"/>
      <w:r w:rsidRPr="005227C4">
        <w:rPr>
          <w:b/>
        </w:rPr>
        <w:t>АДМИНИСТРАТИВНЫЙ РЕГЛАМЕНТ</w:t>
      </w:r>
    </w:p>
    <w:p w:rsidR="005227C4" w:rsidRDefault="005227C4" w:rsidP="005227C4">
      <w:pPr>
        <w:pStyle w:val="11"/>
        <w:jc w:val="center"/>
      </w:pPr>
      <w:r w:rsidRPr="003D2DF3">
        <w:t xml:space="preserve">предоставления муниципальной услуги </w:t>
      </w:r>
    </w:p>
    <w:p w:rsidR="005227C4" w:rsidRDefault="005227C4" w:rsidP="005227C4">
      <w:pPr>
        <w:pStyle w:val="11"/>
        <w:jc w:val="center"/>
      </w:pPr>
      <w:r>
        <w:t>«</w:t>
      </w:r>
      <w:r w:rsidRPr="003D2DF3">
        <w:t xml:space="preserve">Выдача разрешения на использование земель или земельного участка, </w:t>
      </w:r>
    </w:p>
    <w:p w:rsidR="005227C4" w:rsidRDefault="005227C4" w:rsidP="005227C4">
      <w:pPr>
        <w:pStyle w:val="11"/>
        <w:jc w:val="center"/>
      </w:pPr>
      <w:r w:rsidRPr="003D2DF3">
        <w:t>находящихся в муниципальной собственности</w:t>
      </w:r>
      <w:r w:rsidRPr="005227C4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Pr="005227C4">
        <w:rPr>
          <w:color w:val="FF0000"/>
        </w:rPr>
        <w:t xml:space="preserve"> </w:t>
      </w:r>
      <w:r>
        <w:t>сельского поселения</w:t>
      </w:r>
      <w:r w:rsidRPr="003D2DF3">
        <w:t xml:space="preserve">, </w:t>
      </w:r>
    </w:p>
    <w:p w:rsidR="005227C4" w:rsidRPr="00926F47" w:rsidRDefault="005227C4" w:rsidP="005227C4">
      <w:pPr>
        <w:pStyle w:val="11"/>
        <w:jc w:val="center"/>
      </w:pPr>
      <w:r w:rsidRPr="003D2DF3">
        <w:t>расположенных на территории</w:t>
      </w:r>
      <w:r w:rsidRPr="005227C4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Pr="005227C4">
        <w:rPr>
          <w:color w:val="FF0000"/>
        </w:rPr>
        <w:t xml:space="preserve"> </w:t>
      </w:r>
      <w:r>
        <w:t>сельского поселения»</w:t>
      </w:r>
    </w:p>
    <w:p w:rsidR="005227C4" w:rsidRDefault="005227C4" w:rsidP="005227C4">
      <w:pPr>
        <w:pStyle w:val="11"/>
      </w:pPr>
    </w:p>
    <w:p w:rsidR="005227C4" w:rsidRPr="001161FC" w:rsidRDefault="005227C4" w:rsidP="005227C4">
      <w:pPr>
        <w:pStyle w:val="11"/>
        <w:jc w:val="center"/>
        <w:rPr>
          <w:b/>
          <w:i/>
        </w:rPr>
      </w:pPr>
      <w:r w:rsidRPr="001161FC">
        <w:rPr>
          <w:b/>
          <w:i/>
        </w:rPr>
        <w:t>1. Общие положения</w:t>
      </w:r>
    </w:p>
    <w:p w:rsidR="005227C4" w:rsidRDefault="005227C4" w:rsidP="005227C4">
      <w:pPr>
        <w:pStyle w:val="11"/>
      </w:pPr>
    </w:p>
    <w:p w:rsidR="001161FC" w:rsidRDefault="005227C4" w:rsidP="001161FC">
      <w:pPr>
        <w:pStyle w:val="11"/>
        <w:ind w:firstLine="540"/>
      </w:pPr>
      <w:r w:rsidRPr="005227C4">
        <w:t>1.1. Предмет регулирования.</w:t>
      </w:r>
    </w:p>
    <w:p w:rsidR="005227C4" w:rsidRPr="00E75F47" w:rsidRDefault="005227C4" w:rsidP="001161FC">
      <w:pPr>
        <w:pStyle w:val="11"/>
        <w:ind w:firstLine="540"/>
      </w:pPr>
      <w:r w:rsidRPr="005B68AC">
        <w:t xml:space="preserve">Настоящий административный регламент устанавливает порядок </w:t>
      </w:r>
      <w:r w:rsidRPr="00AD2309">
        <w:t xml:space="preserve">предоставления муниципальной услуги </w:t>
      </w:r>
      <w:r>
        <w:t>«</w:t>
      </w:r>
      <w:r w:rsidRPr="003D2DF3">
        <w:t>Выдача разрешения на использование земель или земельного участка, находящихся в муниципальной собственности</w:t>
      </w:r>
      <w:r w:rsidRPr="005227C4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Pr="005227C4">
        <w:rPr>
          <w:color w:val="FF0000"/>
        </w:rPr>
        <w:t xml:space="preserve"> </w:t>
      </w:r>
      <w:r>
        <w:t>сельского поселения</w:t>
      </w:r>
      <w:r w:rsidRPr="003D2DF3">
        <w:t>,</w:t>
      </w:r>
      <w:r>
        <w:t xml:space="preserve"> </w:t>
      </w:r>
      <w:r w:rsidRPr="003D2DF3">
        <w:t>расположенных на территории</w:t>
      </w:r>
      <w:r w:rsidRPr="005227C4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Pr="005227C4">
        <w:rPr>
          <w:color w:val="FF0000"/>
        </w:rPr>
        <w:t xml:space="preserve"> </w:t>
      </w:r>
      <w:r>
        <w:t>сельского поселения»</w:t>
      </w:r>
      <w:r w:rsidRPr="00980F5B">
        <w:t xml:space="preserve"> (далее – муниципальная услуга) и стандарт предоставления</w:t>
      </w:r>
      <w:r w:rsidRPr="000A2B39">
        <w:t xml:space="preserve">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>
        <w:t xml:space="preserve"> Администрацией</w:t>
      </w:r>
      <w:r w:rsidRPr="00CF63B1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Pr="00CF63B1">
        <w:rPr>
          <w:color w:val="FF0000"/>
        </w:rPr>
        <w:t xml:space="preserve"> </w:t>
      </w:r>
      <w:r>
        <w:t xml:space="preserve">сельского поселения </w:t>
      </w:r>
      <w:r w:rsidR="00AC636F">
        <w:rPr>
          <w:color w:val="0070C0"/>
        </w:rPr>
        <w:t>Камышинского</w:t>
      </w:r>
      <w:r>
        <w:t xml:space="preserve"> муниципального района Волгоградской области (далее</w:t>
      </w:r>
      <w:r w:rsidR="00CF63B1" w:rsidRPr="00CF63B1">
        <w:rPr>
          <w:color w:val="FF0000"/>
        </w:rPr>
        <w:t xml:space="preserve"> </w:t>
      </w:r>
      <w:r w:rsidR="00806EC1">
        <w:rPr>
          <w:color w:val="FF0000"/>
        </w:rPr>
        <w:t>Терновское</w:t>
      </w:r>
      <w:r w:rsidR="00CF63B1" w:rsidRPr="00CF63B1">
        <w:rPr>
          <w:color w:val="FF0000"/>
        </w:rPr>
        <w:t xml:space="preserve"> </w:t>
      </w:r>
      <w:r w:rsidR="00CF63B1">
        <w:t>сельское поселение</w:t>
      </w:r>
      <w:r>
        <w:t>).</w:t>
      </w:r>
    </w:p>
    <w:p w:rsidR="001161FC" w:rsidRDefault="001161FC" w:rsidP="001161FC">
      <w:pPr>
        <w:pStyle w:val="11"/>
      </w:pPr>
    </w:p>
    <w:p w:rsidR="005227C4" w:rsidRDefault="005227C4" w:rsidP="001161FC">
      <w:pPr>
        <w:pStyle w:val="11"/>
        <w:ind w:firstLine="540"/>
      </w:pPr>
      <w:r w:rsidRPr="00514797">
        <w:t>1.2. Заявителями на получение муниципальной услуги являются физические и юридические лица в соответствии со статьей 39.34 Земельного кодекса Р</w:t>
      </w:r>
      <w:r>
        <w:t>Ф</w:t>
      </w:r>
      <w:r w:rsidRPr="00514797">
        <w:t>, либо их уполномоченные представители, действующие на основании полномочий, определенных в соответствии с законодательством Р</w:t>
      </w:r>
      <w:r>
        <w:t>Ф</w:t>
      </w:r>
      <w:r w:rsidRPr="00514797">
        <w:t>.</w:t>
      </w:r>
    </w:p>
    <w:p w:rsidR="005227C4" w:rsidRDefault="005227C4" w:rsidP="001161FC">
      <w:pPr>
        <w:pStyle w:val="11"/>
        <w:ind w:firstLine="540"/>
      </w:pPr>
      <w:r>
        <w:t>Разрешение на использование земельных участков выдается:</w:t>
      </w:r>
    </w:p>
    <w:p w:rsidR="005227C4" w:rsidRDefault="005227C4" w:rsidP="005227C4">
      <w:pPr>
        <w:pStyle w:val="11"/>
        <w:ind w:firstLine="540"/>
      </w:pPr>
      <w:r>
        <w:t>1) в целях проведения инженерных изысканий либо капитального или текущего ремонта линейного объекта;</w:t>
      </w:r>
    </w:p>
    <w:p w:rsidR="005227C4" w:rsidRDefault="005227C4" w:rsidP="005227C4">
      <w:pPr>
        <w:pStyle w:val="11"/>
        <w:ind w:firstLine="540"/>
      </w:pPr>
      <w:r>
        <w:t>2)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5227C4" w:rsidRDefault="005227C4" w:rsidP="005227C4">
      <w:pPr>
        <w:pStyle w:val="11"/>
        <w:ind w:firstLine="540"/>
      </w:pPr>
      <w:r>
        <w:t>3) в целях осуществления геологического изучения недр.</w:t>
      </w:r>
    </w:p>
    <w:p w:rsidR="001161FC" w:rsidRDefault="001161FC" w:rsidP="001161FC">
      <w:pPr>
        <w:pStyle w:val="11"/>
      </w:pPr>
    </w:p>
    <w:p w:rsidR="005227C4" w:rsidRPr="000A2B39" w:rsidRDefault="005227C4" w:rsidP="00831A6C">
      <w:pPr>
        <w:pStyle w:val="11"/>
        <w:ind w:firstLine="540"/>
      </w:pPr>
      <w:r w:rsidRPr="000A2B39">
        <w:t>1.3. Порядок информирования заявителей о предоставлении муниципальной услуги</w:t>
      </w:r>
      <w:r>
        <w:t>.</w:t>
      </w:r>
    </w:p>
    <w:p w:rsidR="00831A6C" w:rsidRDefault="00831A6C" w:rsidP="001161FC">
      <w:pPr>
        <w:pStyle w:val="11"/>
        <w:ind w:firstLine="540"/>
      </w:pPr>
    </w:p>
    <w:p w:rsidR="001161FC" w:rsidRPr="00AC636F" w:rsidRDefault="001161FC" w:rsidP="00831A6C">
      <w:pPr>
        <w:pStyle w:val="11"/>
        <w:ind w:firstLine="540"/>
      </w:pPr>
      <w:r w:rsidRPr="00AC636F">
        <w:t>1.3.1 Сведения о месте нахождения, контактных телефонах и графике работы Администрации</w:t>
      </w:r>
      <w:r w:rsidRPr="00AC636F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CF63B1" w:rsidRPr="00AC636F">
        <w:rPr>
          <w:color w:val="FF0000"/>
        </w:rPr>
        <w:t xml:space="preserve"> </w:t>
      </w:r>
      <w:r w:rsidRPr="00AC636F">
        <w:t>сельского поселения:</w:t>
      </w:r>
    </w:p>
    <w:p w:rsidR="00806EC1" w:rsidRPr="00806EC1" w:rsidRDefault="00806EC1" w:rsidP="00806EC1">
      <w:pPr>
        <w:pStyle w:val="11"/>
        <w:ind w:firstLine="540"/>
        <w:rPr>
          <w:rFonts w:eastAsiaTheme="minorHAnsi"/>
          <w:sz w:val="26"/>
          <w:szCs w:val="26"/>
          <w:lang w:eastAsia="en-US"/>
        </w:rPr>
      </w:pPr>
      <w:r w:rsidRPr="00806EC1">
        <w:rPr>
          <w:rFonts w:eastAsiaTheme="minorHAnsi"/>
          <w:sz w:val="26"/>
          <w:szCs w:val="26"/>
          <w:lang w:eastAsia="en-US"/>
        </w:rPr>
        <w:t xml:space="preserve">Почтовый адрес: 403858, Волгоградская область, Камышинский район, с.Терновка, ул.Центральная 5б, ; тел./ </w:t>
      </w:r>
      <w:r>
        <w:rPr>
          <w:rFonts w:eastAsiaTheme="minorHAnsi"/>
          <w:sz w:val="26"/>
          <w:szCs w:val="26"/>
          <w:lang w:eastAsia="en-US"/>
        </w:rPr>
        <w:t>89616879974</w:t>
      </w:r>
      <w:r w:rsidRPr="00806EC1">
        <w:rPr>
          <w:rFonts w:eastAsiaTheme="minorHAnsi"/>
          <w:sz w:val="26"/>
          <w:szCs w:val="26"/>
          <w:lang w:eastAsia="en-US"/>
        </w:rPr>
        <w:t xml:space="preserve">; e-mail: ternovskajaadm@mail.ru. </w:t>
      </w:r>
    </w:p>
    <w:p w:rsidR="00806EC1" w:rsidRPr="00806EC1" w:rsidRDefault="00806EC1" w:rsidP="00806EC1">
      <w:pPr>
        <w:pStyle w:val="11"/>
        <w:ind w:firstLine="540"/>
        <w:rPr>
          <w:rFonts w:eastAsiaTheme="minorHAnsi"/>
          <w:sz w:val="26"/>
          <w:szCs w:val="26"/>
          <w:lang w:eastAsia="en-US"/>
        </w:rPr>
      </w:pPr>
      <w:r w:rsidRPr="00806EC1">
        <w:rPr>
          <w:rFonts w:eastAsiaTheme="minorHAnsi"/>
          <w:sz w:val="26"/>
          <w:szCs w:val="26"/>
          <w:lang w:eastAsia="en-US"/>
        </w:rPr>
        <w:t xml:space="preserve">Интернет-сайт:  </w:t>
      </w:r>
      <w:r w:rsidR="007C065E">
        <w:rPr>
          <w:sz w:val="28"/>
          <w:szCs w:val="28"/>
        </w:rPr>
        <w:t xml:space="preserve">http:// </w:t>
      </w:r>
      <w:r w:rsidR="007C065E">
        <w:rPr>
          <w:sz w:val="28"/>
          <w:szCs w:val="28"/>
          <w:lang w:val="en-US"/>
        </w:rPr>
        <w:t>ternovskajaadm</w:t>
      </w:r>
      <w:r w:rsidR="007C065E" w:rsidRPr="00BD281C">
        <w:rPr>
          <w:sz w:val="28"/>
          <w:szCs w:val="28"/>
        </w:rPr>
        <w:t>.ru</w:t>
      </w:r>
    </w:p>
    <w:p w:rsidR="00806EC1" w:rsidRPr="00806EC1" w:rsidRDefault="00806EC1" w:rsidP="00806EC1">
      <w:pPr>
        <w:pStyle w:val="11"/>
        <w:ind w:firstLine="540"/>
        <w:rPr>
          <w:rFonts w:eastAsiaTheme="minorHAnsi"/>
          <w:sz w:val="26"/>
          <w:szCs w:val="26"/>
          <w:lang w:eastAsia="en-US"/>
        </w:rPr>
      </w:pPr>
      <w:r w:rsidRPr="00806EC1">
        <w:rPr>
          <w:rFonts w:eastAsiaTheme="minorHAnsi"/>
          <w:sz w:val="26"/>
          <w:szCs w:val="26"/>
          <w:lang w:eastAsia="en-US"/>
        </w:rPr>
        <w:t>График работы администрации Терновского сельского поселения:</w:t>
      </w:r>
    </w:p>
    <w:p w:rsidR="00806EC1" w:rsidRPr="00806EC1" w:rsidRDefault="00806EC1" w:rsidP="00806EC1">
      <w:pPr>
        <w:pStyle w:val="11"/>
        <w:ind w:firstLine="540"/>
        <w:rPr>
          <w:rFonts w:eastAsiaTheme="minorHAnsi"/>
          <w:sz w:val="26"/>
          <w:szCs w:val="26"/>
          <w:lang w:eastAsia="en-US"/>
        </w:rPr>
      </w:pPr>
      <w:r w:rsidRPr="00806EC1">
        <w:rPr>
          <w:rFonts w:eastAsiaTheme="minorHAnsi"/>
          <w:sz w:val="26"/>
          <w:szCs w:val="26"/>
          <w:lang w:eastAsia="en-US"/>
        </w:rPr>
        <w:t>понедельник – четверг  с 8.00 до 17.00</w:t>
      </w:r>
    </w:p>
    <w:p w:rsidR="00806EC1" w:rsidRPr="00806EC1" w:rsidRDefault="00806EC1" w:rsidP="00806EC1">
      <w:pPr>
        <w:pStyle w:val="11"/>
        <w:ind w:firstLine="540"/>
        <w:rPr>
          <w:rFonts w:eastAsiaTheme="minorHAnsi"/>
          <w:sz w:val="26"/>
          <w:szCs w:val="26"/>
          <w:lang w:eastAsia="en-US"/>
        </w:rPr>
      </w:pPr>
      <w:r w:rsidRPr="00806EC1">
        <w:rPr>
          <w:rFonts w:eastAsiaTheme="minorHAnsi"/>
          <w:sz w:val="26"/>
          <w:szCs w:val="26"/>
          <w:lang w:eastAsia="en-US"/>
        </w:rPr>
        <w:t>пятница с 8.00 до 16.00</w:t>
      </w:r>
    </w:p>
    <w:p w:rsidR="00806EC1" w:rsidRPr="00806EC1" w:rsidRDefault="00806EC1" w:rsidP="00806EC1">
      <w:pPr>
        <w:pStyle w:val="11"/>
        <w:ind w:firstLine="540"/>
        <w:rPr>
          <w:rFonts w:eastAsiaTheme="minorHAnsi"/>
          <w:sz w:val="26"/>
          <w:szCs w:val="26"/>
          <w:lang w:eastAsia="en-US"/>
        </w:rPr>
      </w:pPr>
      <w:r w:rsidRPr="00806EC1">
        <w:rPr>
          <w:rFonts w:eastAsiaTheme="minorHAnsi"/>
          <w:sz w:val="26"/>
          <w:szCs w:val="26"/>
          <w:lang w:eastAsia="en-US"/>
        </w:rPr>
        <w:t>суббота, воскресенье – выходные дни.</w:t>
      </w:r>
    </w:p>
    <w:p w:rsidR="00806EC1" w:rsidRDefault="00806EC1" w:rsidP="00806EC1">
      <w:pPr>
        <w:pStyle w:val="11"/>
        <w:ind w:firstLine="540"/>
        <w:rPr>
          <w:rFonts w:eastAsiaTheme="minorHAnsi"/>
          <w:sz w:val="26"/>
          <w:szCs w:val="26"/>
          <w:lang w:eastAsia="en-US"/>
        </w:rPr>
      </w:pPr>
      <w:r w:rsidRPr="00806EC1">
        <w:rPr>
          <w:rFonts w:eastAsiaTheme="minorHAnsi"/>
          <w:sz w:val="26"/>
          <w:szCs w:val="26"/>
          <w:lang w:eastAsia="en-US"/>
        </w:rPr>
        <w:t xml:space="preserve">  Обеденный перерыв с 12.00 до </w:t>
      </w:r>
      <w:r>
        <w:rPr>
          <w:rFonts w:eastAsiaTheme="minorHAnsi"/>
          <w:sz w:val="26"/>
          <w:szCs w:val="26"/>
          <w:lang w:eastAsia="en-US"/>
        </w:rPr>
        <w:t>13.00</w:t>
      </w:r>
    </w:p>
    <w:p w:rsidR="001161FC" w:rsidRPr="001161FC" w:rsidRDefault="001161FC" w:rsidP="00806EC1">
      <w:pPr>
        <w:pStyle w:val="11"/>
        <w:ind w:firstLine="540"/>
      </w:pPr>
      <w:r w:rsidRPr="001161FC">
        <w:t xml:space="preserve">Информацию о местонахождении и графиках работы МФЦ можно получить с использованием государственной информационной системы «Единый портал сети </w:t>
      </w:r>
      <w:r w:rsidRPr="001161FC">
        <w:lastRenderedPageBreak/>
        <w:t>центров и офисов «Мои Документы» (МФЦ) Волгоградской области» (http://mfc.volganet.ru).</w:t>
      </w:r>
    </w:p>
    <w:p w:rsidR="00831A6C" w:rsidRDefault="00831A6C" w:rsidP="001161FC">
      <w:pPr>
        <w:pStyle w:val="11"/>
        <w:ind w:firstLine="540"/>
      </w:pPr>
    </w:p>
    <w:p w:rsidR="001161FC" w:rsidRPr="007C1E94" w:rsidRDefault="001161FC" w:rsidP="001161FC">
      <w:pPr>
        <w:pStyle w:val="11"/>
        <w:ind w:firstLine="540"/>
      </w:pPr>
      <w:r w:rsidRPr="0036541D">
        <w:t xml:space="preserve">1.3.2. </w:t>
      </w:r>
      <w:r w:rsidRPr="007C1E94">
        <w:t>Информацию о порядке предоставления муниципальной услуги заявитель может получить:</w:t>
      </w:r>
    </w:p>
    <w:p w:rsidR="001161FC" w:rsidRPr="007C1E94" w:rsidRDefault="001161FC" w:rsidP="001161FC">
      <w:pPr>
        <w:pStyle w:val="11"/>
        <w:ind w:firstLine="540"/>
      </w:pPr>
      <w:r w:rsidRPr="007C1E94">
        <w:t xml:space="preserve">непосредственно в </w:t>
      </w:r>
      <w:r w:rsidR="00CF63B1">
        <w:t>а</w:t>
      </w:r>
      <w:r>
        <w:t>дминистрации</w:t>
      </w:r>
      <w:r w:rsidR="00CF63B1" w:rsidRPr="00CF63B1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CF63B1" w:rsidRPr="00CF63B1">
        <w:rPr>
          <w:color w:val="FF0000"/>
        </w:rPr>
        <w:t xml:space="preserve"> </w:t>
      </w:r>
      <w:r w:rsidR="00CF63B1">
        <w:t xml:space="preserve">сельского поселения </w:t>
      </w:r>
      <w:r w:rsidRPr="007C1E94">
        <w:t xml:space="preserve">(информационные стенды, устное информирование по телефону, а также на личном приеме муниципальными служащими </w:t>
      </w:r>
      <w:r>
        <w:t>администрации</w:t>
      </w:r>
      <w:r w:rsidRPr="007C1E94">
        <w:t>);</w:t>
      </w:r>
    </w:p>
    <w:p w:rsidR="001161FC" w:rsidRPr="007C1E94" w:rsidRDefault="001161FC" w:rsidP="001161FC">
      <w:pPr>
        <w:pStyle w:val="11"/>
        <w:ind w:firstLine="540"/>
      </w:pPr>
      <w:r w:rsidRPr="007C1E94">
        <w:t>по почте, в том числе электронной (адрес электронной почты), в случае письменного обращения заявителя;</w:t>
      </w:r>
    </w:p>
    <w:p w:rsidR="005227C4" w:rsidRPr="001161FC" w:rsidRDefault="001161FC" w:rsidP="001161FC">
      <w:pPr>
        <w:pStyle w:val="11"/>
        <w:ind w:firstLine="540"/>
      </w:pPr>
      <w:r w:rsidRPr="007C1E94">
        <w:t xml:space="preserve">в сети Интернет на официальном сайте </w:t>
      </w:r>
      <w:r>
        <w:t>Администрации</w:t>
      </w:r>
      <w:r w:rsidRPr="001161FC">
        <w:rPr>
          <w:color w:val="FF0000"/>
        </w:rPr>
        <w:t xml:space="preserve"> </w:t>
      </w:r>
      <w:r w:rsidR="007C065E">
        <w:rPr>
          <w:sz w:val="28"/>
          <w:szCs w:val="28"/>
        </w:rPr>
        <w:t xml:space="preserve">http:// </w:t>
      </w:r>
      <w:r w:rsidR="007C065E">
        <w:rPr>
          <w:sz w:val="28"/>
          <w:szCs w:val="28"/>
          <w:lang w:val="en-US"/>
        </w:rPr>
        <w:t>ternovskajaadm</w:t>
      </w:r>
      <w:r w:rsidR="007C065E" w:rsidRPr="00BD281C">
        <w:rPr>
          <w:sz w:val="28"/>
          <w:szCs w:val="28"/>
        </w:rPr>
        <w:t>.ru</w:t>
      </w:r>
      <w:r w:rsidR="007C065E" w:rsidRPr="007C1E94">
        <w:t xml:space="preserve"> </w:t>
      </w:r>
      <w:r w:rsidRPr="007C1E94">
        <w:t>на официальном портале Губернатора и Администрации Волгоградской области (</w:t>
      </w:r>
      <w:r w:rsidRPr="007C1E94">
        <w:rPr>
          <w:lang w:val="en-US"/>
        </w:rPr>
        <w:t>www</w:t>
      </w:r>
      <w:r w:rsidRPr="007C1E94">
        <w:t>.</w:t>
      </w:r>
      <w:r w:rsidRPr="007C1E94">
        <w:rPr>
          <w:lang w:val="en-US"/>
        </w:rPr>
        <w:t>volgograd</w:t>
      </w:r>
      <w:r w:rsidRPr="007C1E94">
        <w:t>.</w:t>
      </w:r>
      <w:r w:rsidRPr="007C1E94">
        <w:rPr>
          <w:lang w:val="en-US"/>
        </w:rPr>
        <w:t>ru</w:t>
      </w:r>
      <w:r w:rsidRPr="007C1E94"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</w:t>
      </w:r>
      <w:r w:rsidRPr="001161FC">
        <w:t>) (</w:t>
      </w:r>
      <w:hyperlink r:id="rId10" w:history="1">
        <w:r w:rsidRPr="001161FC">
          <w:t>www.gosuslugi.ru</w:t>
        </w:r>
      </w:hyperlink>
      <w:r w:rsidRPr="001161FC">
        <w:t xml:space="preserve">) </w:t>
      </w:r>
      <w:r w:rsidR="005227C4" w:rsidRPr="001161FC">
        <w:t>(далее также именуется – информационная система).</w:t>
      </w:r>
    </w:p>
    <w:p w:rsidR="005227C4" w:rsidRDefault="005227C4" w:rsidP="001161FC">
      <w:pPr>
        <w:pStyle w:val="11"/>
      </w:pPr>
    </w:p>
    <w:p w:rsidR="005227C4" w:rsidRPr="001161FC" w:rsidRDefault="005227C4" w:rsidP="001161FC">
      <w:pPr>
        <w:pStyle w:val="11"/>
        <w:jc w:val="center"/>
        <w:rPr>
          <w:b/>
          <w:i/>
        </w:rPr>
      </w:pPr>
      <w:r w:rsidRPr="001161FC">
        <w:rPr>
          <w:b/>
          <w:i/>
        </w:rPr>
        <w:t>2. Стандарт предоставления муниципальной услуги</w:t>
      </w:r>
    </w:p>
    <w:p w:rsidR="005227C4" w:rsidRDefault="005227C4" w:rsidP="001161FC">
      <w:pPr>
        <w:pStyle w:val="11"/>
      </w:pPr>
    </w:p>
    <w:p w:rsidR="005227C4" w:rsidRPr="00126C05" w:rsidRDefault="005227C4" w:rsidP="001161FC">
      <w:pPr>
        <w:pStyle w:val="11"/>
        <w:ind w:firstLine="708"/>
      </w:pPr>
      <w:r w:rsidRPr="00AD2309">
        <w:t xml:space="preserve">2.1.  Наименование муниципальной услуги – </w:t>
      </w:r>
      <w:r w:rsidR="001161FC">
        <w:t>«</w:t>
      </w:r>
      <w:r w:rsidRPr="00AD2309">
        <w:t>Выдача разрешения на использование земель или земельного участка, находящихся в муниципальной собственности</w:t>
      </w:r>
      <w:r w:rsidR="001161FC" w:rsidRPr="001161FC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1161FC" w:rsidRPr="001161FC">
        <w:rPr>
          <w:color w:val="FF0000"/>
        </w:rPr>
        <w:t xml:space="preserve"> </w:t>
      </w:r>
      <w:r w:rsidR="001161FC">
        <w:t>сельского поселения,</w:t>
      </w:r>
      <w:r w:rsidRPr="00626481">
        <w:t xml:space="preserve"> расположенн</w:t>
      </w:r>
      <w:r>
        <w:t>ых</w:t>
      </w:r>
      <w:r w:rsidRPr="00626481">
        <w:t xml:space="preserve"> на территории</w:t>
      </w:r>
      <w:r w:rsidR="001161FC" w:rsidRPr="001161FC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1161FC" w:rsidRPr="001161FC">
        <w:rPr>
          <w:color w:val="FF0000"/>
        </w:rPr>
        <w:t xml:space="preserve"> </w:t>
      </w:r>
      <w:r w:rsidR="001161FC">
        <w:t>сельского поселения»</w:t>
      </w:r>
      <w:r w:rsidRPr="00626481">
        <w:t>.</w:t>
      </w:r>
    </w:p>
    <w:p w:rsidR="001161FC" w:rsidRDefault="001161FC" w:rsidP="001161FC">
      <w:pPr>
        <w:pStyle w:val="11"/>
      </w:pPr>
    </w:p>
    <w:p w:rsidR="005227C4" w:rsidRDefault="005227C4" w:rsidP="001161FC">
      <w:pPr>
        <w:pStyle w:val="11"/>
        <w:ind w:firstLine="708"/>
      </w:pPr>
      <w:r w:rsidRPr="000A2B39">
        <w:t>2.2. Муниципальная услуга предоставляется</w:t>
      </w:r>
      <w:r w:rsidR="001161FC">
        <w:t xml:space="preserve"> Администрацией</w:t>
      </w:r>
      <w:r w:rsidR="001161FC" w:rsidRPr="00CF63B1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1161FC" w:rsidRPr="00CF63B1">
        <w:rPr>
          <w:color w:val="FF0000"/>
        </w:rPr>
        <w:t xml:space="preserve"> </w:t>
      </w:r>
      <w:r w:rsidR="001161FC">
        <w:t>сельского поселения</w:t>
      </w:r>
      <w:r w:rsidRPr="000A2B39">
        <w:t xml:space="preserve"> (далее </w:t>
      </w:r>
      <w:r w:rsidR="001161FC">
        <w:t xml:space="preserve">также </w:t>
      </w:r>
      <w:r w:rsidRPr="000A2B39">
        <w:t>– уполномоченный орган).</w:t>
      </w:r>
    </w:p>
    <w:p w:rsidR="001161FC" w:rsidRDefault="001161FC" w:rsidP="001161FC">
      <w:pPr>
        <w:pStyle w:val="11"/>
        <w:ind w:firstLine="708"/>
      </w:pPr>
    </w:p>
    <w:p w:rsidR="005227C4" w:rsidRPr="00AB698C" w:rsidRDefault="005227C4" w:rsidP="00CF63B1">
      <w:pPr>
        <w:pStyle w:val="11"/>
        <w:ind w:firstLine="708"/>
      </w:pPr>
      <w:r w:rsidRPr="00AB698C">
        <w:t>2.3. Результатом предоставления муниципальной услуги  является:</w:t>
      </w:r>
    </w:p>
    <w:p w:rsidR="005227C4" w:rsidRPr="00AB698C" w:rsidRDefault="005227C4" w:rsidP="00CF63B1">
      <w:pPr>
        <w:pStyle w:val="11"/>
        <w:ind w:firstLine="708"/>
      </w:pPr>
      <w:r w:rsidRPr="00AB698C">
        <w:t>- решение о выдаче разрешения на использование земель или земельного участка;</w:t>
      </w:r>
    </w:p>
    <w:p w:rsidR="005227C4" w:rsidRPr="00AB698C" w:rsidRDefault="005227C4" w:rsidP="00CF63B1">
      <w:pPr>
        <w:pStyle w:val="11"/>
        <w:ind w:firstLine="708"/>
      </w:pPr>
      <w:r w:rsidRPr="00AB698C">
        <w:t>- решение об</w:t>
      </w:r>
      <w:r w:rsidRPr="00AB698C">
        <w:rPr>
          <w:i/>
        </w:rPr>
        <w:t xml:space="preserve"> </w:t>
      </w:r>
      <w:r w:rsidRPr="00AB698C">
        <w:t>отказе в выдаче разрешения на использование земель или земельного участка.</w:t>
      </w:r>
    </w:p>
    <w:p w:rsidR="001161FC" w:rsidRDefault="001161FC" w:rsidP="001161FC">
      <w:pPr>
        <w:pStyle w:val="11"/>
        <w:ind w:firstLine="708"/>
      </w:pPr>
    </w:p>
    <w:p w:rsidR="005227C4" w:rsidRPr="00AB698C" w:rsidRDefault="005227C4" w:rsidP="001161FC">
      <w:pPr>
        <w:pStyle w:val="11"/>
        <w:ind w:firstLine="708"/>
      </w:pPr>
      <w:r w:rsidRPr="00AB698C">
        <w:t>2.4. Срок предоставления муниципальной услуги.</w:t>
      </w:r>
    </w:p>
    <w:p w:rsidR="005227C4" w:rsidRPr="00274B0B" w:rsidRDefault="005227C4" w:rsidP="00CF63B1">
      <w:pPr>
        <w:pStyle w:val="11"/>
        <w:ind w:firstLine="708"/>
      </w:pPr>
      <w:r w:rsidRPr="00AB698C">
        <w:t>Решение о выдаче или об отказе в выдаче разрешения на использование земель или земельного</w:t>
      </w:r>
      <w:r>
        <w:t xml:space="preserve"> участка принимается в течение 25 дней со дня поступления заявления и в </w:t>
      </w:r>
      <w:r w:rsidRPr="00274B0B">
        <w:t>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1161FC" w:rsidRDefault="001161FC" w:rsidP="00CF63B1">
      <w:pPr>
        <w:pStyle w:val="11"/>
      </w:pPr>
    </w:p>
    <w:p w:rsidR="005227C4" w:rsidRPr="00274B0B" w:rsidRDefault="005227C4" w:rsidP="00831A6C">
      <w:pPr>
        <w:pStyle w:val="11"/>
        <w:ind w:firstLine="708"/>
      </w:pPr>
      <w:r w:rsidRPr="00274B0B">
        <w:t>2.5. Правовыми основаниями для предоставления муниципальной услуги являются следующие нормативные правовые акты:</w:t>
      </w:r>
    </w:p>
    <w:p w:rsidR="005227C4" w:rsidRPr="00274B0B" w:rsidRDefault="005227C4" w:rsidP="00CF63B1">
      <w:pPr>
        <w:pStyle w:val="11"/>
        <w:ind w:firstLine="708"/>
      </w:pPr>
      <w:r w:rsidRPr="00274B0B">
        <w:t>Конституция Российской Федерации ("Российская газета", № 7, 21.01.2009, Собрание законодательства Российской Федерации, 26.01.2009,   № 4, ст. 445, "Парламентская газета", № 4, 23 - 29.01.2009, Официальный интернет-портал правовой информации http://www.pravo.gov.ru, 01.08.2014);</w:t>
      </w:r>
    </w:p>
    <w:p w:rsidR="005227C4" w:rsidRPr="00274B0B" w:rsidRDefault="005227C4" w:rsidP="00CF63B1">
      <w:pPr>
        <w:pStyle w:val="11"/>
        <w:ind w:firstLine="708"/>
      </w:pPr>
      <w:r w:rsidRPr="00274B0B">
        <w:t xml:space="preserve">Земельный кодекс Российской Федерации от 25.10.2001 № 136-ФЗ ("Собрание законодательства Российской Федерации", 29.10.2001, № 44, ст. 4147, "Парламентская газета", № 204 - 205, 30.10.2001, "Российская газета",  № 211 - 212, 30.10.2001); </w:t>
      </w:r>
    </w:p>
    <w:p w:rsidR="005227C4" w:rsidRPr="000A2B39" w:rsidRDefault="005227C4" w:rsidP="00CF63B1">
      <w:pPr>
        <w:pStyle w:val="11"/>
        <w:ind w:firstLine="708"/>
      </w:pPr>
      <w:r w:rsidRPr="00274B0B">
        <w:t>Федеральный закон от 25.10.2001 № 137-ФЗ "О введении в действие Земельного кодекса Российской Федерации" ("Собрание законодательства Российской Федерации",  29.10.2001, № 44, ст. 4148</w:t>
      </w:r>
      <w:r w:rsidRPr="007770DB">
        <w:t>, "Парламентская</w:t>
      </w:r>
      <w:r w:rsidRPr="000A2B39">
        <w:t xml:space="preserve"> газета</w:t>
      </w:r>
      <w:r>
        <w:t>"</w:t>
      </w:r>
      <w:r w:rsidRPr="000A2B39">
        <w:t xml:space="preserve">, № 204 - 205, 30.10.2001, </w:t>
      </w:r>
      <w:r>
        <w:t>"</w:t>
      </w:r>
      <w:r w:rsidRPr="000A2B39">
        <w:t>Российская газета</w:t>
      </w:r>
      <w:r>
        <w:t>"</w:t>
      </w:r>
      <w:r w:rsidRPr="000A2B39">
        <w:t>, № 211 - 212, 30.10.2001);</w:t>
      </w:r>
    </w:p>
    <w:p w:rsidR="005227C4" w:rsidRDefault="005227C4" w:rsidP="00CF63B1">
      <w:pPr>
        <w:pStyle w:val="11"/>
        <w:ind w:firstLine="708"/>
      </w:pPr>
      <w:r w:rsidRPr="00FA30FB">
        <w:lastRenderedPageBreak/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5227C4" w:rsidRDefault="005227C4" w:rsidP="00CF63B1">
      <w:pPr>
        <w:pStyle w:val="11"/>
        <w:ind w:firstLine="708"/>
      </w:pPr>
      <w:r w:rsidRPr="00191D74"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5227C4" w:rsidRPr="001D22D9" w:rsidRDefault="005227C4" w:rsidP="00CF63B1">
      <w:pPr>
        <w:pStyle w:val="11"/>
        <w:ind w:firstLine="708"/>
      </w:pPr>
      <w:r w:rsidRPr="001D22D9">
        <w:t xml:space="preserve">Федеральный </w:t>
      </w:r>
      <w:hyperlink r:id="rId11" w:history="1">
        <w:r w:rsidRPr="001D22D9">
          <w:t>закон</w:t>
        </w:r>
      </w:hyperlink>
      <w:r w:rsidRPr="001D22D9">
        <w:t xml:space="preserve"> от 09.02.2009 №</w:t>
      </w:r>
      <w:r>
        <w:t xml:space="preserve"> </w:t>
      </w:r>
      <w:r w:rsidRPr="001D22D9">
        <w:t>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5227C4" w:rsidRPr="002752AC" w:rsidRDefault="005227C4" w:rsidP="00CF63B1">
      <w:pPr>
        <w:pStyle w:val="11"/>
        <w:ind w:firstLine="708"/>
      </w:pPr>
      <w:r w:rsidRPr="000A2B39">
        <w:t xml:space="preserve">Федеральный закон от 27.07.2010 № 210-ФЗ </w:t>
      </w:r>
      <w:r>
        <w:t>"</w:t>
      </w:r>
      <w:r w:rsidRPr="000A2B39">
        <w:t>Об организации предоставления государственных и муниципальных услуг</w:t>
      </w:r>
      <w:r>
        <w:t>"</w:t>
      </w:r>
      <w:r w:rsidRPr="000A2B39">
        <w:t xml:space="preserve"> (Собрание </w:t>
      </w:r>
      <w:r w:rsidRPr="002752AC">
        <w:t>законодательства Российской Федерации, 02.08.2010, № 31, ст. 4179, "Российская газета", № 168, 30.07.2010);</w:t>
      </w:r>
    </w:p>
    <w:p w:rsidR="005227C4" w:rsidRPr="002752AC" w:rsidRDefault="005227C4" w:rsidP="00CF63B1">
      <w:pPr>
        <w:pStyle w:val="11"/>
        <w:ind w:firstLine="708"/>
      </w:pPr>
      <w:r w:rsidRPr="002752AC"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5227C4" w:rsidRPr="002752AC" w:rsidRDefault="005227C4" w:rsidP="00CF63B1">
      <w:pPr>
        <w:pStyle w:val="11"/>
        <w:ind w:firstLine="708"/>
      </w:pPr>
      <w:r w:rsidRPr="002752AC">
        <w:t>Постановление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5227C4" w:rsidRPr="002752AC" w:rsidRDefault="005227C4" w:rsidP="00CF63B1">
      <w:pPr>
        <w:pStyle w:val="11"/>
      </w:pPr>
      <w:r w:rsidRPr="002752AC">
        <w:t xml:space="preserve">          Постановление Правительства Российской Федерации от 25.08.2012 № 852 «Об </w:t>
      </w:r>
      <w:r w:rsidR="00CF63B1">
        <w:t>у</w:t>
      </w:r>
      <w:r w:rsidRPr="002752AC">
        <w:t>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5227C4" w:rsidRDefault="005227C4" w:rsidP="00CF63B1">
      <w:pPr>
        <w:pStyle w:val="11"/>
        <w:ind w:firstLine="708"/>
      </w:pPr>
      <w:r w:rsidRPr="002752AC">
        <w:t>Постановление Правительства Российской Федерации от 27.11.2014 №1244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 (Официальный интернет-портал правовой информации</w:t>
      </w:r>
      <w:r>
        <w:t xml:space="preserve"> http://www.pravo.gov.ru, 01.12.2014, "Собрание законодательства РФ", 08.12.2014, № 49 (часть VI), ст. 6951);</w:t>
      </w:r>
    </w:p>
    <w:p w:rsidR="005227C4" w:rsidRPr="00996E76" w:rsidRDefault="005227C4" w:rsidP="00CF63B1">
      <w:pPr>
        <w:pStyle w:val="11"/>
        <w:ind w:firstLine="708"/>
      </w:pPr>
      <w:r>
        <w:t xml:space="preserve"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</w:t>
      </w:r>
      <w:r w:rsidRPr="00B53A4D">
        <w:t>законодательства Российской Федерации", 11.04.2016, № 15, ст. 2084);</w:t>
      </w:r>
    </w:p>
    <w:p w:rsidR="005227C4" w:rsidRPr="000A2B39" w:rsidRDefault="005227C4" w:rsidP="00CF63B1">
      <w:pPr>
        <w:pStyle w:val="11"/>
        <w:ind w:firstLine="708"/>
        <w:rPr>
          <w:sz w:val="22"/>
          <w:szCs w:val="22"/>
        </w:rPr>
      </w:pPr>
      <w:r w:rsidRPr="000A2B39">
        <w:t>Устав</w:t>
      </w:r>
      <w:r w:rsidR="00CF63B1" w:rsidRPr="00CF63B1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CF63B1" w:rsidRPr="00CF63B1">
        <w:rPr>
          <w:color w:val="FF0000"/>
        </w:rPr>
        <w:t xml:space="preserve"> </w:t>
      </w:r>
      <w:r w:rsidR="00CF63B1">
        <w:t>сельского поселения</w:t>
      </w:r>
      <w:bookmarkStart w:id="1" w:name="Par104"/>
      <w:bookmarkEnd w:id="1"/>
      <w:r w:rsidR="00CF63B1" w:rsidRPr="00F22A2D">
        <w:rPr>
          <w:color w:val="0070C0"/>
        </w:rPr>
        <w:t xml:space="preserve"> </w:t>
      </w:r>
      <w:r w:rsidR="00AC636F">
        <w:rPr>
          <w:color w:val="0070C0"/>
        </w:rPr>
        <w:t>Камышинского</w:t>
      </w:r>
      <w:r w:rsidR="00CF63B1" w:rsidRPr="00F22A2D">
        <w:rPr>
          <w:color w:val="0070C0"/>
        </w:rPr>
        <w:t xml:space="preserve"> </w:t>
      </w:r>
      <w:r w:rsidR="00CF63B1">
        <w:t>муниципального района Волгоградской области.</w:t>
      </w:r>
    </w:p>
    <w:p w:rsidR="00CF63B1" w:rsidRDefault="00CF63B1" w:rsidP="00831A6C">
      <w:pPr>
        <w:pStyle w:val="11"/>
      </w:pPr>
    </w:p>
    <w:p w:rsidR="005227C4" w:rsidRPr="000A2B39" w:rsidRDefault="005227C4" w:rsidP="00831A6C">
      <w:pPr>
        <w:pStyle w:val="11"/>
        <w:ind w:firstLine="708"/>
      </w:pPr>
      <w:r w:rsidRPr="000A2B39">
        <w:t xml:space="preserve">2.6. </w:t>
      </w:r>
      <w:r>
        <w:t>Исчерпывающий п</w:t>
      </w:r>
      <w:r w:rsidRPr="000A2B39">
        <w:t>еречень документов, необходимых для предоставления муниципальной услуги.</w:t>
      </w:r>
    </w:p>
    <w:p w:rsidR="00831A6C" w:rsidRDefault="00831A6C" w:rsidP="00831A6C">
      <w:pPr>
        <w:pStyle w:val="11"/>
        <w:ind w:firstLine="708"/>
      </w:pPr>
    </w:p>
    <w:p w:rsidR="005227C4" w:rsidRPr="00AB49B1" w:rsidRDefault="005227C4" w:rsidP="00831A6C">
      <w:pPr>
        <w:pStyle w:val="11"/>
        <w:ind w:firstLine="708"/>
      </w:pPr>
      <w:r w:rsidRPr="00AB49B1">
        <w:t xml:space="preserve">2.6.1. Исчерпывающий перечень документов, которые заявитель должен представить самостоятельно для выдачи разрешения на использование </w:t>
      </w:r>
      <w:r>
        <w:t xml:space="preserve">земель или </w:t>
      </w:r>
      <w:r w:rsidRPr="00AB49B1">
        <w:t xml:space="preserve">земельных </w:t>
      </w:r>
      <w:r w:rsidRPr="0038244D">
        <w:t>участков (далее – разрешение):</w:t>
      </w:r>
    </w:p>
    <w:p w:rsidR="005227C4" w:rsidRPr="00AB49B1" w:rsidRDefault="005227C4" w:rsidP="00831A6C">
      <w:pPr>
        <w:pStyle w:val="11"/>
        <w:ind w:firstLine="708"/>
      </w:pPr>
      <w:r w:rsidRPr="00AB49B1">
        <w:t>1) заявление о выдаче разрешения по форме согласно приложению к настоящему административному регламенту, в котором должны быть указаны:</w:t>
      </w:r>
    </w:p>
    <w:p w:rsidR="005227C4" w:rsidRPr="00AB49B1" w:rsidRDefault="005227C4" w:rsidP="00831A6C">
      <w:pPr>
        <w:pStyle w:val="11"/>
        <w:ind w:firstLine="708"/>
      </w:pPr>
      <w:r w:rsidRPr="00AB49B1"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5227C4" w:rsidRPr="00AB49B1" w:rsidRDefault="005227C4" w:rsidP="00831A6C">
      <w:pPr>
        <w:pStyle w:val="11"/>
        <w:ind w:firstLine="708"/>
      </w:pPr>
      <w:r w:rsidRPr="00AB49B1">
        <w:lastRenderedPageBreak/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227C4" w:rsidRPr="00AB49B1" w:rsidRDefault="005227C4" w:rsidP="00831A6C">
      <w:pPr>
        <w:pStyle w:val="11"/>
        <w:ind w:firstLine="708"/>
      </w:pPr>
      <w:r w:rsidRPr="00AB49B1"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227C4" w:rsidRPr="00AB49B1" w:rsidRDefault="005227C4" w:rsidP="00831A6C">
      <w:pPr>
        <w:pStyle w:val="11"/>
        <w:ind w:firstLine="708"/>
      </w:pPr>
      <w:r w:rsidRPr="00AB49B1">
        <w:t>г) почтовый адрес, адрес электронной почты, номер телефона для связи с заявителем или представителем заявителя;</w:t>
      </w:r>
    </w:p>
    <w:p w:rsidR="005227C4" w:rsidRPr="00AB49B1" w:rsidRDefault="005227C4" w:rsidP="00831A6C">
      <w:pPr>
        <w:pStyle w:val="11"/>
        <w:ind w:firstLine="708"/>
      </w:pPr>
      <w:r w:rsidRPr="00AB49B1">
        <w:t xml:space="preserve">д) предполагаемые цели использования земель или земельного участка в соответствии с </w:t>
      </w:r>
      <w:hyperlink r:id="rId12" w:history="1">
        <w:r w:rsidRPr="00AB49B1">
          <w:t>пунктом 1 статьи 39.34</w:t>
        </w:r>
      </w:hyperlink>
      <w:r w:rsidRPr="00AB49B1">
        <w:t xml:space="preserve"> Земельного кодекса Р</w:t>
      </w:r>
      <w:r w:rsidR="00831A6C">
        <w:t>Ф</w:t>
      </w:r>
      <w:r w:rsidRPr="00AB49B1">
        <w:t>;</w:t>
      </w:r>
    </w:p>
    <w:p w:rsidR="005227C4" w:rsidRPr="00AB49B1" w:rsidRDefault="005227C4" w:rsidP="00831A6C">
      <w:pPr>
        <w:pStyle w:val="11"/>
        <w:ind w:firstLine="708"/>
      </w:pPr>
      <w:r w:rsidRPr="00AB49B1"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5227C4" w:rsidRDefault="005227C4" w:rsidP="00831A6C">
      <w:pPr>
        <w:pStyle w:val="11"/>
        <w:ind w:firstLine="708"/>
      </w:pPr>
      <w:r w:rsidRPr="00AB49B1">
        <w:t xml:space="preserve">ж) срок использования земель или земельного участка (в пределах сроков, установленных </w:t>
      </w:r>
      <w:hyperlink r:id="rId13" w:history="1">
        <w:r w:rsidRPr="00AB49B1">
          <w:t>пунктом 1 статьи 39.34</w:t>
        </w:r>
      </w:hyperlink>
      <w:r w:rsidRPr="00AB49B1">
        <w:t xml:space="preserve"> Земельного кодекса Р</w:t>
      </w:r>
      <w:r w:rsidR="00831A6C">
        <w:t>Ф</w:t>
      </w:r>
      <w:r w:rsidRPr="00AB49B1">
        <w:t>).</w:t>
      </w:r>
    </w:p>
    <w:p w:rsidR="00DA2B99" w:rsidRPr="00DA2B99" w:rsidRDefault="00DA2B99" w:rsidP="00DA2B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A2B99">
        <w:rPr>
          <w:rFonts w:ascii="Times New Roman" w:hAnsi="Times New Roman" w:cs="Times New Roman"/>
          <w:sz w:val="24"/>
          <w:szCs w:val="24"/>
        </w:rPr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необходимости.»;</w:t>
      </w:r>
    </w:p>
    <w:p w:rsidR="00DA2B99" w:rsidRPr="00AB49B1" w:rsidRDefault="00DA2B99" w:rsidP="00831A6C">
      <w:pPr>
        <w:pStyle w:val="11"/>
        <w:ind w:firstLine="708"/>
      </w:pPr>
    </w:p>
    <w:p w:rsidR="005227C4" w:rsidRPr="00AB49B1" w:rsidRDefault="005227C4" w:rsidP="00831A6C">
      <w:pPr>
        <w:pStyle w:val="11"/>
        <w:ind w:firstLine="708"/>
      </w:pPr>
      <w:r w:rsidRPr="00AB49B1"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 в случае, если заявление подается представителем заявителя;</w:t>
      </w:r>
    </w:p>
    <w:p w:rsidR="005227C4" w:rsidRPr="00646E91" w:rsidRDefault="005227C4" w:rsidP="00831A6C">
      <w:pPr>
        <w:pStyle w:val="11"/>
      </w:pPr>
      <w:r>
        <w:t xml:space="preserve">      </w:t>
      </w:r>
      <w:r w:rsidR="00831A6C">
        <w:tab/>
      </w:r>
      <w:r w:rsidRPr="00AB49B1"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</w:t>
      </w:r>
      <w:r w:rsidRPr="00646E91">
        <w:t>Единого государственного реестра недвижимости).</w:t>
      </w:r>
    </w:p>
    <w:p w:rsidR="00831A6C" w:rsidRDefault="00831A6C" w:rsidP="00831A6C">
      <w:pPr>
        <w:pStyle w:val="11"/>
      </w:pPr>
    </w:p>
    <w:p w:rsidR="005227C4" w:rsidRPr="00646E91" w:rsidRDefault="005227C4" w:rsidP="00831A6C">
      <w:pPr>
        <w:pStyle w:val="11"/>
        <w:ind w:firstLine="708"/>
      </w:pPr>
      <w:r w:rsidRPr="00646E91">
        <w:t>2.6.2. Исчерпывающий перечень документов, которые заявитель вправе представить по собственной инициативе:</w:t>
      </w:r>
    </w:p>
    <w:p w:rsidR="005227C4" w:rsidRDefault="005227C4" w:rsidP="00831A6C">
      <w:pPr>
        <w:pStyle w:val="11"/>
        <w:ind w:firstLine="708"/>
      </w:pPr>
      <w:r w:rsidRPr="00646E91">
        <w:t>1) выписка из Единого государственного реестра недвижимости об объекте недвижимости;</w:t>
      </w:r>
    </w:p>
    <w:p w:rsidR="005227C4" w:rsidRDefault="005227C4" w:rsidP="00831A6C">
      <w:pPr>
        <w:pStyle w:val="11"/>
        <w:ind w:firstLine="708"/>
      </w:pPr>
      <w:r>
        <w:t>2) копия лицензии, удостоверяющей право проведения работ по геологическому изучению недр (подлинник для ознакомления);</w:t>
      </w:r>
    </w:p>
    <w:p w:rsidR="005227C4" w:rsidRPr="0057432C" w:rsidRDefault="005227C4" w:rsidP="00831A6C">
      <w:pPr>
        <w:pStyle w:val="11"/>
        <w:ind w:firstLine="708"/>
      </w:pPr>
      <w:r>
        <w:t>3</w:t>
      </w:r>
      <w:r w:rsidRPr="00A1688C">
        <w:t>) иные документы</w:t>
      </w:r>
      <w:r>
        <w:t xml:space="preserve">, подтверждающие основания для использования земель или земельного участка в </w:t>
      </w:r>
      <w:r w:rsidRPr="0057432C">
        <w:t xml:space="preserve">целях, предусмотренных </w:t>
      </w:r>
      <w:hyperlink r:id="rId14" w:history="1">
        <w:r w:rsidRPr="0057432C">
          <w:t>пунктом 1 статьи 39.34</w:t>
        </w:r>
      </w:hyperlink>
      <w:r w:rsidRPr="0057432C">
        <w:t xml:space="preserve"> Земельного кодекса Р</w:t>
      </w:r>
      <w:r w:rsidR="00831A6C">
        <w:t>Ф</w:t>
      </w:r>
      <w:r w:rsidRPr="0057432C">
        <w:t>.</w:t>
      </w:r>
    </w:p>
    <w:p w:rsidR="00831A6C" w:rsidRDefault="00831A6C" w:rsidP="00831A6C">
      <w:pPr>
        <w:pStyle w:val="11"/>
      </w:pPr>
    </w:p>
    <w:p w:rsidR="005227C4" w:rsidRDefault="005227C4" w:rsidP="00831A6C">
      <w:pPr>
        <w:pStyle w:val="11"/>
        <w:ind w:firstLine="708"/>
      </w:pPr>
      <w:r w:rsidRPr="00E041A9">
        <w:t>2.6.</w:t>
      </w:r>
      <w:r>
        <w:t>3</w:t>
      </w:r>
      <w:r w:rsidRPr="00E041A9">
        <w:t>. Заявлени</w:t>
      </w:r>
      <w:r>
        <w:t>е</w:t>
      </w:r>
      <w:r w:rsidRPr="00E041A9">
        <w:t xml:space="preserve"> и документы, указанные в пункт</w:t>
      </w:r>
      <w:r>
        <w:t xml:space="preserve">ах 2.6.1 и 2.6.2 </w:t>
      </w:r>
      <w:r w:rsidRPr="00E041A9">
        <w:t>настоящего административного регламента, могут быть представлены заявителями по их выбору в уполномоченный орган или МФЦ лично</w:t>
      </w:r>
      <w:r>
        <w:t>,</w:t>
      </w:r>
      <w:r w:rsidRPr="00E041A9">
        <w:t xml:space="preserve"> либо направлены посредством почтовой связи на бумажном носител</w:t>
      </w:r>
      <w:r>
        <w:t>е</w:t>
      </w:r>
      <w:r w:rsidRPr="00E041A9">
        <w:t xml:space="preserve">, </w:t>
      </w:r>
      <w:r>
        <w:t>либо</w:t>
      </w:r>
      <w:r w:rsidRPr="0053462E">
        <w:t xml:space="preserve"> посредством заполнения электронной формы </w:t>
      </w:r>
      <w:r w:rsidRPr="00550E4C">
        <w:t xml:space="preserve">запроса на Едином портале государственных и муниципальных услуг, официальном сайте уполномоченного органа. </w:t>
      </w:r>
    </w:p>
    <w:p w:rsidR="005227C4" w:rsidRPr="000A2B39" w:rsidRDefault="005227C4" w:rsidP="00831A6C">
      <w:pPr>
        <w:pStyle w:val="11"/>
        <w:ind w:firstLine="708"/>
      </w:pPr>
      <w:r w:rsidRPr="000A2B39"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5227C4" w:rsidRPr="00B56CB1" w:rsidRDefault="005227C4" w:rsidP="00831A6C">
      <w:pPr>
        <w:pStyle w:val="11"/>
        <w:ind w:firstLine="708"/>
      </w:pPr>
      <w:r w:rsidRPr="000A2B39">
        <w:t xml:space="preserve">Копии документов должны быть заверены в установленном законодательством порядке или представлены с предъявлением </w:t>
      </w:r>
      <w:r w:rsidRPr="00B56CB1">
        <w:t>подлинников.</w:t>
      </w:r>
    </w:p>
    <w:p w:rsidR="00831A6C" w:rsidRDefault="00831A6C" w:rsidP="00831A6C">
      <w:pPr>
        <w:pStyle w:val="11"/>
      </w:pPr>
    </w:p>
    <w:p w:rsidR="005227C4" w:rsidRPr="00646E91" w:rsidRDefault="005227C4" w:rsidP="00831A6C">
      <w:pPr>
        <w:pStyle w:val="11"/>
        <w:ind w:firstLine="708"/>
      </w:pPr>
      <w:r w:rsidRPr="00646E91">
        <w:lastRenderedPageBreak/>
        <w:t>2.7. Исчерпывающий перечень оснований для отказа в приеме документов.</w:t>
      </w:r>
    </w:p>
    <w:p w:rsidR="000C6AD7" w:rsidRDefault="005227C4" w:rsidP="000C6AD7">
      <w:pPr>
        <w:pStyle w:val="11"/>
      </w:pPr>
      <w:r w:rsidRPr="00646E91">
        <w:t xml:space="preserve">      </w:t>
      </w:r>
      <w:r w:rsidR="00831A6C">
        <w:tab/>
      </w:r>
      <w:r w:rsidR="000C6AD7">
        <w:t>.</w:t>
      </w:r>
    </w:p>
    <w:p w:rsidR="005227C4" w:rsidRPr="000C6AD7" w:rsidRDefault="005227C4" w:rsidP="000C6AD7">
      <w:pPr>
        <w:pStyle w:val="11"/>
        <w:ind w:firstLine="708"/>
      </w:pPr>
      <w:r w:rsidRPr="000C6AD7">
        <w:t xml:space="preserve">В случае если причины, по которым заявителю было </w:t>
      </w:r>
      <w:r w:rsidR="00C610F4" w:rsidRPr="00646E91"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="00C610F4" w:rsidRPr="00646E91">
          <w:t>статьей 11</w:t>
        </w:r>
      </w:hyperlink>
      <w:r w:rsidR="00C610F4" w:rsidRPr="00646E91">
        <w:t xml:space="preserve"> Федерального закона от 06.04.2011 № 63-ФЗ «Об электронной подписи» условий</w:t>
      </w:r>
      <w:r w:rsidR="00C610F4">
        <w:t xml:space="preserve"> признания ее действительности</w:t>
      </w:r>
      <w:r w:rsidRPr="000C6AD7">
        <w:t>отказано</w:t>
      </w:r>
      <w:r w:rsidR="000C6AD7">
        <w:t xml:space="preserve"> </w:t>
      </w:r>
      <w:r w:rsidRPr="000C6AD7">
        <w:t>в приеме документов для предоставления муниципальной услуги,</w:t>
      </w:r>
      <w:r w:rsidR="000C6AD7">
        <w:t xml:space="preserve"> </w:t>
      </w:r>
      <w:r w:rsidRPr="000C6AD7">
        <w:t>в послед</w:t>
      </w:r>
      <w:r w:rsidR="000C6AD7">
        <w:t xml:space="preserve">ующем были устранены, заявитель </w:t>
      </w:r>
      <w:r w:rsidRPr="000C6AD7">
        <w:t>вправе вновь обратиться за предоставлением муниципальной услуги.</w:t>
      </w:r>
    </w:p>
    <w:p w:rsidR="00831A6C" w:rsidRDefault="00831A6C" w:rsidP="00831A6C">
      <w:pPr>
        <w:pStyle w:val="11"/>
        <w:ind w:firstLine="708"/>
      </w:pPr>
    </w:p>
    <w:p w:rsidR="005227C4" w:rsidRPr="00646E91" w:rsidRDefault="005227C4" w:rsidP="00831A6C">
      <w:pPr>
        <w:pStyle w:val="11"/>
        <w:ind w:firstLine="708"/>
      </w:pPr>
      <w:r w:rsidRPr="00646E91">
        <w:t>2.8. Исчерпывающий перечень оснований для приостановления предоставления муниципальной услуги или отказа предоставления муниципальной услуги.</w:t>
      </w:r>
    </w:p>
    <w:p w:rsidR="005227C4" w:rsidRDefault="005227C4" w:rsidP="00831A6C">
      <w:pPr>
        <w:pStyle w:val="11"/>
        <w:ind w:firstLine="708"/>
      </w:pPr>
      <w:r w:rsidRPr="00646E91">
        <w:t>Основания для приостановления предоставления муниципальной услуги отсутствуют.</w:t>
      </w:r>
    </w:p>
    <w:p w:rsidR="005227C4" w:rsidRPr="00B56CB1" w:rsidRDefault="005227C4" w:rsidP="00831A6C">
      <w:pPr>
        <w:pStyle w:val="11"/>
        <w:ind w:firstLine="708"/>
      </w:pPr>
      <w:r w:rsidRPr="00B56CB1">
        <w:t>Решение об отказе в выдаче разрешения принимается в случае, если:</w:t>
      </w:r>
    </w:p>
    <w:p w:rsidR="005227C4" w:rsidRPr="00B1121F" w:rsidRDefault="005227C4" w:rsidP="00831A6C">
      <w:pPr>
        <w:pStyle w:val="11"/>
        <w:ind w:firstLine="708"/>
      </w:pPr>
      <w:r w:rsidRPr="00B56CB1">
        <w:t>1) заявление подано с нарушением требований, установленных пунктом 2.6.1 настоящего административного регламента;</w:t>
      </w:r>
    </w:p>
    <w:p w:rsidR="005227C4" w:rsidRPr="00B1121F" w:rsidRDefault="005227C4" w:rsidP="00831A6C">
      <w:pPr>
        <w:pStyle w:val="11"/>
        <w:ind w:firstLine="708"/>
      </w:pPr>
      <w:r w:rsidRPr="00B1121F">
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6" w:history="1">
        <w:r w:rsidRPr="00B1121F">
          <w:t>пунктом 1 статьи 39.34</w:t>
        </w:r>
      </w:hyperlink>
      <w:r w:rsidRPr="00B1121F">
        <w:t xml:space="preserve"> Земельного кодекса Р</w:t>
      </w:r>
      <w:r w:rsidR="00831A6C">
        <w:t>Ф</w:t>
      </w:r>
      <w:r w:rsidRPr="00B1121F">
        <w:t>;</w:t>
      </w:r>
    </w:p>
    <w:p w:rsidR="005227C4" w:rsidRPr="00B1121F" w:rsidRDefault="005227C4" w:rsidP="00831A6C">
      <w:pPr>
        <w:pStyle w:val="11"/>
        <w:ind w:firstLine="708"/>
      </w:pPr>
      <w:r w:rsidRPr="00B1121F"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831A6C" w:rsidRDefault="00831A6C" w:rsidP="00831A6C">
      <w:pPr>
        <w:pStyle w:val="11"/>
      </w:pPr>
    </w:p>
    <w:p w:rsidR="005227C4" w:rsidRPr="000A2B39" w:rsidRDefault="005227C4" w:rsidP="00831A6C">
      <w:pPr>
        <w:pStyle w:val="11"/>
        <w:ind w:firstLine="708"/>
      </w:pPr>
      <w:r w:rsidRPr="000A2B39">
        <w:t>2.</w:t>
      </w:r>
      <w:r>
        <w:t>9</w:t>
      </w:r>
      <w:r w:rsidRPr="000A2B39">
        <w:t xml:space="preserve">. Муниципальная услуга предоставляется </w:t>
      </w:r>
      <w:r w:rsidRPr="007B4D83">
        <w:t>бесплатно.</w:t>
      </w:r>
    </w:p>
    <w:p w:rsidR="00831A6C" w:rsidRDefault="00831A6C" w:rsidP="00831A6C">
      <w:pPr>
        <w:pStyle w:val="11"/>
        <w:ind w:firstLine="708"/>
      </w:pPr>
    </w:p>
    <w:p w:rsidR="005227C4" w:rsidRPr="000A2B39" w:rsidRDefault="005227C4" w:rsidP="00831A6C">
      <w:pPr>
        <w:pStyle w:val="11"/>
        <w:ind w:firstLine="708"/>
      </w:pPr>
      <w:r w:rsidRPr="000A2B39">
        <w:t>2.1</w:t>
      </w:r>
      <w:r>
        <w:t>0</w:t>
      </w:r>
      <w:r w:rsidRPr="000A2B39">
        <w:t>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831A6C" w:rsidRDefault="005227C4" w:rsidP="00831A6C">
      <w:pPr>
        <w:pStyle w:val="11"/>
      </w:pPr>
      <w:r w:rsidRPr="00044B1C">
        <w:t xml:space="preserve"> </w:t>
      </w:r>
      <w:r w:rsidR="00831A6C">
        <w:tab/>
      </w:r>
    </w:p>
    <w:p w:rsidR="005227C4" w:rsidRPr="00044B1C" w:rsidRDefault="005227C4" w:rsidP="00831A6C">
      <w:pPr>
        <w:pStyle w:val="11"/>
        <w:ind w:firstLine="708"/>
      </w:pPr>
      <w:r w:rsidRPr="00044B1C">
        <w:t>2.11. Срок регистрации заявления и прилагаемых к нему документов составляет:</w:t>
      </w:r>
    </w:p>
    <w:p w:rsidR="005227C4" w:rsidRPr="007C1E94" w:rsidRDefault="005227C4" w:rsidP="00831A6C">
      <w:pPr>
        <w:pStyle w:val="11"/>
      </w:pPr>
      <w:r w:rsidRPr="007C1E94">
        <w:t xml:space="preserve">        </w:t>
      </w:r>
      <w:r w:rsidR="00831A6C">
        <w:tab/>
      </w:r>
      <w:r w:rsidRPr="007C1E94">
        <w:t>- на личном приеме граждан  –  не  более 20 минут;</w:t>
      </w:r>
    </w:p>
    <w:p w:rsidR="005227C4" w:rsidRPr="007C1E94" w:rsidRDefault="005227C4" w:rsidP="00831A6C">
      <w:pPr>
        <w:pStyle w:val="11"/>
      </w:pPr>
      <w:r w:rsidRPr="007C1E94">
        <w:t xml:space="preserve">        </w:t>
      </w:r>
      <w:r w:rsidR="00831A6C">
        <w:tab/>
      </w:r>
      <w:r w:rsidRPr="007C1E94">
        <w:t>- при поступлении заявления и документов по п</w:t>
      </w:r>
      <w:r w:rsidR="00831A6C">
        <w:t>очте или через МФЦ – не более 3</w:t>
      </w:r>
      <w:r w:rsidRPr="007C1E94">
        <w:t xml:space="preserve"> дней со дня поступления в уполномоченный орган.        </w:t>
      </w:r>
    </w:p>
    <w:p w:rsidR="005227C4" w:rsidRPr="007C1E94" w:rsidRDefault="005227C4" w:rsidP="00831A6C">
      <w:pPr>
        <w:pStyle w:val="11"/>
        <w:ind w:firstLine="708"/>
      </w:pPr>
      <w:r w:rsidRPr="00761A9D">
        <w:t>- при поступлении заявления в электронной форме – не позднее 1 рабочего дня со дня поступления заявления в уполномоченный орган.</w:t>
      </w:r>
      <w:r w:rsidRPr="007C1E94">
        <w:t xml:space="preserve">        </w:t>
      </w:r>
    </w:p>
    <w:p w:rsidR="00831A6C" w:rsidRDefault="00831A6C" w:rsidP="005227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27C4" w:rsidRPr="000A2B39" w:rsidRDefault="005227C4" w:rsidP="00831A6C">
      <w:pPr>
        <w:pStyle w:val="11"/>
        <w:ind w:firstLine="708"/>
      </w:pPr>
      <w:r w:rsidRPr="001A75AF"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</w:t>
      </w:r>
      <w:r w:rsidRPr="000A2B39">
        <w:t xml:space="preserve">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</w:t>
      </w:r>
      <w:r w:rsidR="00831A6C">
        <w:t>Ф</w:t>
      </w:r>
      <w:r w:rsidRPr="000A2B39">
        <w:t xml:space="preserve"> о социальной защите инвалидов</w:t>
      </w:r>
      <w:r>
        <w:t>.</w:t>
      </w:r>
    </w:p>
    <w:p w:rsidR="00831A6C" w:rsidRDefault="00831A6C" w:rsidP="00831A6C">
      <w:pPr>
        <w:pStyle w:val="11"/>
        <w:ind w:firstLine="708"/>
      </w:pPr>
    </w:p>
    <w:p w:rsidR="005227C4" w:rsidRPr="000A2B39" w:rsidRDefault="005227C4" w:rsidP="00831A6C">
      <w:pPr>
        <w:pStyle w:val="11"/>
        <w:ind w:firstLine="708"/>
      </w:pPr>
      <w:r w:rsidRPr="000A2B39">
        <w:t>2.1</w:t>
      </w:r>
      <w:r>
        <w:t>2</w:t>
      </w:r>
      <w:r w:rsidRPr="000A2B39">
        <w:t>.1. Требования к помещениям, в которых предоставляется муниципальная услуга.</w:t>
      </w:r>
    </w:p>
    <w:p w:rsidR="005227C4" w:rsidRPr="000A2B39" w:rsidRDefault="005227C4" w:rsidP="00831A6C">
      <w:pPr>
        <w:pStyle w:val="11"/>
        <w:ind w:firstLine="708"/>
      </w:pPr>
      <w:r w:rsidRPr="000A2B39"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5227C4" w:rsidRPr="000A2B39" w:rsidRDefault="005227C4" w:rsidP="00831A6C">
      <w:pPr>
        <w:pStyle w:val="11"/>
        <w:ind w:firstLine="708"/>
      </w:pPr>
      <w:r w:rsidRPr="000A2B39">
        <w:t xml:space="preserve">Помещения уполномоченного органа должны соответствовать санитарно-эпидемиологическим </w:t>
      </w:r>
      <w:hyperlink r:id="rId17" w:history="1">
        <w:r w:rsidRPr="007F7A45">
          <w:t>правилам и нормативам</w:t>
        </w:r>
      </w:hyperlink>
      <w:r w:rsidRPr="007F7A45">
        <w:t xml:space="preserve"> "Гигиенические требования к персональным </w:t>
      </w:r>
      <w:r w:rsidRPr="007F7A45">
        <w:lastRenderedPageBreak/>
        <w:t>электронно-вычислительным машинам и организации работы. СанПиН 2.2.2/2.4.1340-03" и быть оборудованы средствами</w:t>
      </w:r>
      <w:r w:rsidRPr="000A2B39">
        <w:t xml:space="preserve"> пожаротушения.</w:t>
      </w:r>
    </w:p>
    <w:p w:rsidR="005227C4" w:rsidRPr="000A2B39" w:rsidRDefault="005227C4" w:rsidP="00831A6C">
      <w:pPr>
        <w:pStyle w:val="11"/>
        <w:ind w:firstLine="708"/>
      </w:pPr>
      <w:r w:rsidRPr="000A2B39">
        <w:t>Вход и выход из помещений оборудуются соответствующими указателями.</w:t>
      </w:r>
    </w:p>
    <w:p w:rsidR="005227C4" w:rsidRPr="000A2B39" w:rsidRDefault="005227C4" w:rsidP="00831A6C">
      <w:pPr>
        <w:pStyle w:val="11"/>
        <w:ind w:firstLine="708"/>
      </w:pPr>
      <w:r w:rsidRPr="000A2B39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5227C4" w:rsidRPr="000A2B39" w:rsidRDefault="005227C4" w:rsidP="00831A6C">
      <w:pPr>
        <w:pStyle w:val="11"/>
        <w:ind w:firstLine="708"/>
      </w:pPr>
      <w:r w:rsidRPr="000A2B39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31A6C" w:rsidRDefault="00831A6C" w:rsidP="00831A6C">
      <w:pPr>
        <w:pStyle w:val="11"/>
      </w:pPr>
    </w:p>
    <w:p w:rsidR="005227C4" w:rsidRPr="000A2B39" w:rsidRDefault="005227C4" w:rsidP="00831A6C">
      <w:pPr>
        <w:pStyle w:val="11"/>
        <w:ind w:firstLine="708"/>
      </w:pPr>
      <w:r w:rsidRPr="000A2B39">
        <w:t>2.1</w:t>
      </w:r>
      <w:r>
        <w:t>2</w:t>
      </w:r>
      <w:r w:rsidRPr="000A2B39">
        <w:t>.2. Требования к местам ожидания.</w:t>
      </w:r>
    </w:p>
    <w:p w:rsidR="005227C4" w:rsidRPr="000A2B39" w:rsidRDefault="005227C4" w:rsidP="00831A6C">
      <w:pPr>
        <w:pStyle w:val="11"/>
        <w:ind w:firstLine="708"/>
      </w:pPr>
      <w:r w:rsidRPr="000A2B39"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5227C4" w:rsidRPr="000A2B39" w:rsidRDefault="005227C4" w:rsidP="00831A6C">
      <w:pPr>
        <w:pStyle w:val="11"/>
        <w:ind w:firstLine="708"/>
      </w:pPr>
      <w:r w:rsidRPr="000A2B39">
        <w:t>Места ожидания должны быть оборудованы стульями, кресельными секциями, скамьями.</w:t>
      </w:r>
    </w:p>
    <w:p w:rsidR="00831A6C" w:rsidRDefault="00831A6C" w:rsidP="00831A6C">
      <w:pPr>
        <w:pStyle w:val="11"/>
      </w:pPr>
    </w:p>
    <w:p w:rsidR="005227C4" w:rsidRPr="000A2B39" w:rsidRDefault="005227C4" w:rsidP="00831A6C">
      <w:pPr>
        <w:pStyle w:val="11"/>
        <w:ind w:firstLine="708"/>
      </w:pPr>
      <w:r w:rsidRPr="000A2B39">
        <w:t>2.1</w:t>
      </w:r>
      <w:r>
        <w:t>2</w:t>
      </w:r>
      <w:r w:rsidRPr="000A2B39">
        <w:t>.3. Требования к местам приема заявителей.</w:t>
      </w:r>
    </w:p>
    <w:p w:rsidR="005227C4" w:rsidRPr="000A2B39" w:rsidRDefault="005227C4" w:rsidP="00831A6C">
      <w:pPr>
        <w:pStyle w:val="11"/>
        <w:ind w:firstLine="708"/>
      </w:pPr>
      <w:r w:rsidRPr="000A2B39">
        <w:t>Прием заявителей осуществляется в специально выделенных для этих целей помещениях.</w:t>
      </w:r>
    </w:p>
    <w:p w:rsidR="005227C4" w:rsidRPr="000A2B39" w:rsidRDefault="005227C4" w:rsidP="00831A6C">
      <w:pPr>
        <w:pStyle w:val="11"/>
        <w:ind w:firstLine="708"/>
      </w:pPr>
      <w:r w:rsidRPr="000A2B39"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5227C4" w:rsidRPr="000A2B39" w:rsidRDefault="005227C4" w:rsidP="00831A6C">
      <w:pPr>
        <w:pStyle w:val="11"/>
        <w:ind w:firstLine="708"/>
      </w:pPr>
      <w:r w:rsidRPr="000A2B39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5227C4" w:rsidRPr="000A2B39" w:rsidRDefault="005227C4" w:rsidP="00831A6C">
      <w:pPr>
        <w:pStyle w:val="11"/>
        <w:ind w:firstLine="708"/>
      </w:pPr>
      <w:r w:rsidRPr="000A2B39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31A6C" w:rsidRDefault="00831A6C" w:rsidP="00831A6C">
      <w:pPr>
        <w:pStyle w:val="11"/>
      </w:pPr>
    </w:p>
    <w:p w:rsidR="005227C4" w:rsidRPr="000A2B39" w:rsidRDefault="005227C4" w:rsidP="00831A6C">
      <w:pPr>
        <w:pStyle w:val="11"/>
        <w:ind w:firstLine="708"/>
      </w:pPr>
      <w:r w:rsidRPr="000A2B39">
        <w:t>2.1</w:t>
      </w:r>
      <w:r>
        <w:t>2</w:t>
      </w:r>
      <w:r w:rsidRPr="000A2B39">
        <w:t>.4. Требования к информационным стендам.</w:t>
      </w:r>
    </w:p>
    <w:p w:rsidR="005227C4" w:rsidRPr="000A2B39" w:rsidRDefault="005227C4" w:rsidP="00831A6C">
      <w:pPr>
        <w:pStyle w:val="11"/>
        <w:ind w:firstLine="708"/>
      </w:pPr>
      <w:r w:rsidRPr="000A2B39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5227C4" w:rsidRPr="000A2B39" w:rsidRDefault="0015100D" w:rsidP="00831A6C">
      <w:pPr>
        <w:pStyle w:val="11"/>
        <w:ind w:firstLine="708"/>
      </w:pPr>
      <w:r>
        <w:t>На инфор</w:t>
      </w:r>
      <w:r w:rsidR="005227C4" w:rsidRPr="000A2B39">
        <w:t>мационных стендах, официальном сайте уполномоченного органа размещаются следующие информ</w:t>
      </w:r>
      <w:r w:rsidRPr="000A2B39">
        <w:t>На инфор</w:t>
      </w:r>
      <w:r w:rsidR="005227C4" w:rsidRPr="000A2B39">
        <w:t>ационные материалы:</w:t>
      </w:r>
    </w:p>
    <w:p w:rsidR="005227C4" w:rsidRPr="000A2B39" w:rsidRDefault="005227C4" w:rsidP="00831A6C">
      <w:pPr>
        <w:pStyle w:val="11"/>
        <w:ind w:firstLine="708"/>
      </w:pPr>
      <w:r w:rsidRPr="000A2B39"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5227C4" w:rsidRPr="000A2B39" w:rsidRDefault="005227C4" w:rsidP="00831A6C">
      <w:pPr>
        <w:pStyle w:val="11"/>
        <w:ind w:firstLine="708"/>
      </w:pPr>
      <w:r w:rsidRPr="000A2B39">
        <w:t xml:space="preserve">текст настоящего </w:t>
      </w:r>
      <w:r>
        <w:t>адм</w:t>
      </w:r>
      <w:r w:rsidRPr="000A2B39">
        <w:t>инистративного регламента;</w:t>
      </w:r>
    </w:p>
    <w:p w:rsidR="005227C4" w:rsidRPr="000A2B39" w:rsidRDefault="005227C4" w:rsidP="00831A6C">
      <w:pPr>
        <w:pStyle w:val="11"/>
        <w:ind w:firstLine="708"/>
      </w:pPr>
      <w:r w:rsidRPr="000A2B39">
        <w:t>информация о порядке исполнения муниципальной услуги;</w:t>
      </w:r>
    </w:p>
    <w:p w:rsidR="005227C4" w:rsidRPr="000A2B39" w:rsidRDefault="005227C4" w:rsidP="00831A6C">
      <w:pPr>
        <w:pStyle w:val="11"/>
        <w:ind w:firstLine="708"/>
      </w:pPr>
      <w:r w:rsidRPr="000A2B39">
        <w:t>перечень документов, необходимых для предоставления муниципальной услуги;</w:t>
      </w:r>
    </w:p>
    <w:p w:rsidR="005227C4" w:rsidRPr="000A2B39" w:rsidRDefault="005227C4" w:rsidP="00831A6C">
      <w:pPr>
        <w:pStyle w:val="11"/>
        <w:ind w:firstLine="708"/>
      </w:pPr>
      <w:r w:rsidRPr="000A2B39">
        <w:t>формы и об</w:t>
      </w:r>
      <w:r>
        <w:t>разцы документов для заполнения;</w:t>
      </w:r>
    </w:p>
    <w:p w:rsidR="005227C4" w:rsidRPr="000A2B39" w:rsidRDefault="005227C4" w:rsidP="00831A6C">
      <w:pPr>
        <w:pStyle w:val="11"/>
        <w:ind w:firstLine="708"/>
      </w:pPr>
      <w:r w:rsidRPr="000A2B39">
        <w:t>сведения о месте нахождения и графике работы администрации</w:t>
      </w:r>
      <w:r w:rsidRPr="00831A6C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831A6C" w:rsidRPr="00831A6C">
        <w:rPr>
          <w:color w:val="FF0000"/>
        </w:rPr>
        <w:t xml:space="preserve"> </w:t>
      </w:r>
      <w:r w:rsidR="00831A6C">
        <w:t xml:space="preserve">сельского поселения </w:t>
      </w:r>
      <w:r w:rsidRPr="000A2B39">
        <w:t>и МФЦ;</w:t>
      </w:r>
    </w:p>
    <w:p w:rsidR="005227C4" w:rsidRPr="000A2B39" w:rsidRDefault="005227C4" w:rsidP="00831A6C">
      <w:pPr>
        <w:pStyle w:val="11"/>
        <w:ind w:firstLine="708"/>
      </w:pPr>
      <w:r w:rsidRPr="000A2B39">
        <w:t>справочные телефоны;</w:t>
      </w:r>
    </w:p>
    <w:p w:rsidR="005227C4" w:rsidRPr="000A2B39" w:rsidRDefault="005227C4" w:rsidP="00831A6C">
      <w:pPr>
        <w:pStyle w:val="11"/>
        <w:ind w:firstLine="708"/>
      </w:pPr>
      <w:r w:rsidRPr="000A2B39">
        <w:t>адреса электронной почты и адреса Интернет-сайтов;</w:t>
      </w:r>
    </w:p>
    <w:p w:rsidR="005227C4" w:rsidRPr="000A2B39" w:rsidRDefault="005227C4" w:rsidP="00831A6C">
      <w:pPr>
        <w:pStyle w:val="11"/>
        <w:ind w:firstLine="708"/>
      </w:pPr>
      <w:r w:rsidRPr="000A2B39">
        <w:t>информация о месте личного приема, а также об установленных для личного приема днях и часах.</w:t>
      </w:r>
    </w:p>
    <w:p w:rsidR="005227C4" w:rsidRPr="000A2B39" w:rsidRDefault="005227C4" w:rsidP="00831A6C">
      <w:pPr>
        <w:pStyle w:val="11"/>
        <w:ind w:firstLine="708"/>
      </w:pPr>
      <w:r w:rsidRPr="000A2B39">
        <w:t>При изменении информации по исполнению муниципальной услуги осуществляется ее периодическое обновление.</w:t>
      </w:r>
    </w:p>
    <w:p w:rsidR="005227C4" w:rsidRPr="00AC636F" w:rsidRDefault="005227C4" w:rsidP="00662387">
      <w:pPr>
        <w:pStyle w:val="11"/>
        <w:ind w:firstLine="708"/>
      </w:pPr>
      <w:r w:rsidRPr="00AC636F"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стенде, а также в федеральной государственной информационной системе "Единый портал государственных и </w:t>
      </w:r>
      <w:r w:rsidRPr="00AC636F">
        <w:lastRenderedPageBreak/>
        <w:t>муниципальных услуг (функций)" (www.gosuslugi.ru), на официальном портале Губернатора и Администрации Волгоградской области в разделе "Государственные услуги" (www.volgograd.ru), а также на официальном сайте</w:t>
      </w:r>
      <w:r w:rsidR="00662387" w:rsidRPr="00AC636F">
        <w:t xml:space="preserve"> Администрации</w:t>
      </w:r>
      <w:r w:rsidR="00662387" w:rsidRPr="00AC636F">
        <w:rPr>
          <w:color w:val="FF0000"/>
        </w:rPr>
        <w:t xml:space="preserve"> </w:t>
      </w:r>
      <w:r w:rsidR="00806EC1">
        <w:rPr>
          <w:color w:val="FF0000"/>
        </w:rPr>
        <w:t>Терновского</w:t>
      </w:r>
      <w:r w:rsidR="00662387" w:rsidRPr="00AC636F">
        <w:rPr>
          <w:color w:val="FF0000"/>
        </w:rPr>
        <w:t xml:space="preserve"> </w:t>
      </w:r>
      <w:r w:rsidR="00662387" w:rsidRPr="00AC636F">
        <w:t>сельского поселения (</w:t>
      </w:r>
      <w:r w:rsidR="007C065E">
        <w:rPr>
          <w:sz w:val="28"/>
          <w:szCs w:val="28"/>
        </w:rPr>
        <w:t xml:space="preserve">http:// </w:t>
      </w:r>
      <w:r w:rsidR="007C065E">
        <w:rPr>
          <w:sz w:val="28"/>
          <w:szCs w:val="28"/>
          <w:lang w:val="en-US"/>
        </w:rPr>
        <w:t>ternovskajaadm</w:t>
      </w:r>
      <w:r w:rsidR="007C065E" w:rsidRPr="00BD281C">
        <w:rPr>
          <w:sz w:val="28"/>
          <w:szCs w:val="28"/>
        </w:rPr>
        <w:t>.ru</w:t>
      </w:r>
      <w:r w:rsidR="00662387" w:rsidRPr="00AC636F">
        <w:rPr>
          <w:color w:val="FF0000"/>
          <w:u w:val="single"/>
        </w:rPr>
        <w:t>)</w:t>
      </w:r>
      <w:r w:rsidRPr="00AC636F">
        <w:t>.</w:t>
      </w:r>
    </w:p>
    <w:p w:rsidR="005227C4" w:rsidRPr="000A2B39" w:rsidRDefault="005227C4" w:rsidP="00662387">
      <w:pPr>
        <w:pStyle w:val="11"/>
        <w:ind w:firstLine="708"/>
      </w:pPr>
      <w:r w:rsidRPr="00AC636F">
        <w:t>Оформление визуальной, текстовой и мультимедийной информ</w:t>
      </w:r>
      <w:r w:rsidRPr="000A2B39">
        <w:t>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662387" w:rsidRDefault="00662387" w:rsidP="00662387">
      <w:pPr>
        <w:pStyle w:val="11"/>
      </w:pPr>
    </w:p>
    <w:p w:rsidR="005227C4" w:rsidRPr="000A2B39" w:rsidRDefault="005227C4" w:rsidP="00662387">
      <w:pPr>
        <w:pStyle w:val="11"/>
        <w:ind w:firstLine="708"/>
      </w:pPr>
      <w:r w:rsidRPr="000A2B39">
        <w:t>2.1</w:t>
      </w:r>
      <w:r>
        <w:t>2</w:t>
      </w:r>
      <w:r w:rsidRPr="000A2B39">
        <w:t>.5. Требования к обеспечению доступности предоставления муниципальной услуги для инвалидов.</w:t>
      </w:r>
    </w:p>
    <w:p w:rsidR="005227C4" w:rsidRPr="000A2B39" w:rsidRDefault="005227C4" w:rsidP="00662387">
      <w:pPr>
        <w:pStyle w:val="11"/>
        <w:ind w:firstLine="708"/>
      </w:pPr>
      <w:r w:rsidRPr="000A2B39">
        <w:t>В целях обеспечения условий доступности для инвалидов муниципальной услуги должно быть обеспечено:</w:t>
      </w:r>
    </w:p>
    <w:p w:rsidR="005227C4" w:rsidRPr="000A2B39" w:rsidRDefault="005227C4" w:rsidP="00662387">
      <w:pPr>
        <w:pStyle w:val="11"/>
        <w:ind w:firstLine="708"/>
      </w:pPr>
      <w:r w:rsidRPr="000A2B39"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5227C4" w:rsidRPr="000A2B39" w:rsidRDefault="005227C4" w:rsidP="00662387">
      <w:pPr>
        <w:pStyle w:val="11"/>
        <w:ind w:firstLine="708"/>
      </w:pPr>
      <w:r w:rsidRPr="000A2B39">
        <w:t>- беспрепятственный вход инвалидов в помещение и выход из него;</w:t>
      </w:r>
    </w:p>
    <w:p w:rsidR="005227C4" w:rsidRPr="000A2B39" w:rsidRDefault="005227C4" w:rsidP="00662387">
      <w:pPr>
        <w:pStyle w:val="11"/>
        <w:ind w:firstLine="708"/>
      </w:pPr>
      <w:r w:rsidRPr="000A2B39"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5227C4" w:rsidRPr="000A2B39" w:rsidRDefault="005227C4" w:rsidP="00662387">
      <w:pPr>
        <w:pStyle w:val="11"/>
        <w:ind w:firstLine="708"/>
      </w:pPr>
      <w:r w:rsidRPr="000A2B39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5227C4" w:rsidRPr="000A2B39" w:rsidRDefault="005227C4" w:rsidP="00662387">
      <w:pPr>
        <w:pStyle w:val="11"/>
        <w:ind w:firstLine="708"/>
      </w:pPr>
      <w:r w:rsidRPr="000A2B39"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5227C4" w:rsidRPr="000A2B39" w:rsidRDefault="005227C4" w:rsidP="00662387">
      <w:pPr>
        <w:pStyle w:val="11"/>
        <w:ind w:firstLine="708"/>
      </w:pPr>
      <w:r w:rsidRPr="000A2B39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227C4" w:rsidRPr="000A2B39" w:rsidRDefault="005227C4" w:rsidP="00662387">
      <w:pPr>
        <w:pStyle w:val="11"/>
        <w:ind w:firstLine="708"/>
      </w:pPr>
      <w:r w:rsidRPr="000A2B39">
        <w:t>- допуск сурдопереводчика и тифлосурдопереводчика;</w:t>
      </w:r>
    </w:p>
    <w:p w:rsidR="005227C4" w:rsidRPr="000A2B39" w:rsidRDefault="005227C4" w:rsidP="00662387">
      <w:pPr>
        <w:pStyle w:val="11"/>
        <w:ind w:firstLine="708"/>
      </w:pPr>
      <w:r w:rsidRPr="000A2B39"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227C4" w:rsidRPr="000A2B39" w:rsidRDefault="005227C4" w:rsidP="00662387">
      <w:pPr>
        <w:pStyle w:val="11"/>
        <w:ind w:firstLine="708"/>
      </w:pPr>
      <w:r w:rsidRPr="000A2B39">
        <w:t>- предоставление при необходимости услуги по месту жительства инвалида или в дистанционном режиме;</w:t>
      </w:r>
    </w:p>
    <w:p w:rsidR="005227C4" w:rsidRPr="000A2B39" w:rsidRDefault="005227C4" w:rsidP="00662387">
      <w:pPr>
        <w:pStyle w:val="11"/>
        <w:ind w:firstLine="708"/>
      </w:pPr>
      <w:r w:rsidRPr="000A2B39"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662387" w:rsidRDefault="00662387" w:rsidP="00662387">
      <w:pPr>
        <w:pStyle w:val="11"/>
      </w:pPr>
    </w:p>
    <w:p w:rsidR="005227C4" w:rsidRPr="000A2B39" w:rsidRDefault="005227C4" w:rsidP="00662387">
      <w:pPr>
        <w:pStyle w:val="11"/>
        <w:ind w:firstLine="708"/>
      </w:pPr>
      <w:r w:rsidRPr="000A2B39">
        <w:t>2.1</w:t>
      </w:r>
      <w:r>
        <w:t>3</w:t>
      </w:r>
      <w:r w:rsidRPr="000A2B39"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0A2B39">
        <w:rPr>
          <w:bCs/>
        </w:rPr>
        <w:t xml:space="preserve">уполномоченного органа </w:t>
      </w:r>
      <w:r w:rsidRPr="000A2B39">
        <w:t>и должностных лиц</w:t>
      </w:r>
      <w:r w:rsidRPr="000A2B39">
        <w:rPr>
          <w:bCs/>
          <w:i/>
        </w:rPr>
        <w:t xml:space="preserve"> </w:t>
      </w:r>
      <w:r w:rsidRPr="000A2B39">
        <w:rPr>
          <w:bCs/>
        </w:rPr>
        <w:t>уполномоченного органа</w:t>
      </w:r>
      <w:r w:rsidRPr="000A2B39">
        <w:t xml:space="preserve">. </w:t>
      </w:r>
    </w:p>
    <w:p w:rsidR="00662387" w:rsidRDefault="00662387" w:rsidP="00662387">
      <w:pPr>
        <w:pStyle w:val="11"/>
        <w:ind w:firstLine="708"/>
      </w:pPr>
    </w:p>
    <w:p w:rsidR="005227C4" w:rsidRPr="00C70EBB" w:rsidRDefault="005227C4" w:rsidP="00662387">
      <w:pPr>
        <w:pStyle w:val="11"/>
        <w:ind w:firstLine="708"/>
      </w:pPr>
      <w:r w:rsidRPr="00761A9D"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761A9D">
        <w:rPr>
          <w:b/>
        </w:rPr>
        <w:t>.</w:t>
      </w:r>
    </w:p>
    <w:p w:rsidR="005227C4" w:rsidRPr="00D6269B" w:rsidRDefault="005227C4" w:rsidP="005227C4">
      <w:pPr>
        <w:ind w:firstLine="540"/>
        <w:rPr>
          <w:sz w:val="28"/>
          <w:szCs w:val="28"/>
        </w:rPr>
      </w:pPr>
    </w:p>
    <w:p w:rsidR="005227C4" w:rsidRPr="00D76E21" w:rsidRDefault="005227C4" w:rsidP="00662387">
      <w:pPr>
        <w:pStyle w:val="11"/>
        <w:jc w:val="center"/>
        <w:rPr>
          <w:b/>
        </w:rPr>
      </w:pPr>
      <w:r w:rsidRPr="00D76E21">
        <w:rPr>
          <w:b/>
        </w:rPr>
        <w:lastRenderedPageBreak/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227C4" w:rsidRPr="00D76E21" w:rsidRDefault="005227C4" w:rsidP="00662387">
      <w:pPr>
        <w:pStyle w:val="11"/>
      </w:pPr>
    </w:p>
    <w:p w:rsidR="005227C4" w:rsidRPr="000A2B39" w:rsidRDefault="005227C4" w:rsidP="00662387">
      <w:pPr>
        <w:pStyle w:val="11"/>
        <w:ind w:firstLine="708"/>
      </w:pPr>
      <w:r w:rsidRPr="000A2B39">
        <w:t>Предоставление муниципальной услуги включает в себя следующие административные процедуры:</w:t>
      </w:r>
    </w:p>
    <w:p w:rsidR="005227C4" w:rsidRPr="007C1C61" w:rsidRDefault="005227C4" w:rsidP="00662387">
      <w:pPr>
        <w:pStyle w:val="11"/>
        <w:ind w:firstLine="708"/>
        <w:rPr>
          <w:strike/>
        </w:rPr>
      </w:pPr>
      <w:r w:rsidRPr="00AF4E66">
        <w:t>1) прием и регистрация заявления и прилагаемых документов, в том числе, поступившего в электронной форме и прилагаемых к нему документов либо отказ в приеме к рассмотрению заявления;</w:t>
      </w:r>
    </w:p>
    <w:p w:rsidR="005227C4" w:rsidRPr="001D22D9" w:rsidRDefault="005227C4" w:rsidP="00662387">
      <w:pPr>
        <w:pStyle w:val="11"/>
        <w:ind w:firstLine="708"/>
      </w:pPr>
      <w:r w:rsidRPr="001D22D9"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:rsidR="005227C4" w:rsidRPr="009B3632" w:rsidRDefault="005227C4" w:rsidP="00662387">
      <w:pPr>
        <w:pStyle w:val="11"/>
        <w:ind w:firstLine="708"/>
      </w:pPr>
      <w:r w:rsidRPr="009B3632">
        <w:t>3) рассмотрение заявления, принятие решения по итогам рассмотрения;</w:t>
      </w:r>
    </w:p>
    <w:p w:rsidR="005227C4" w:rsidRDefault="005227C4" w:rsidP="00662387">
      <w:pPr>
        <w:pStyle w:val="11"/>
        <w:ind w:firstLine="708"/>
      </w:pPr>
      <w:r w:rsidRPr="00634B38">
        <w:t>4) направление (вручение) решения о выдаче (об отказе в выдаче) разрешения.</w:t>
      </w:r>
    </w:p>
    <w:p w:rsidR="005227C4" w:rsidRDefault="005227C4" w:rsidP="005227C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227C4" w:rsidRPr="00662387" w:rsidRDefault="005227C4" w:rsidP="00666BF1">
      <w:pPr>
        <w:pStyle w:val="11"/>
        <w:ind w:firstLine="708"/>
        <w:rPr>
          <w:u w:val="single"/>
        </w:rPr>
      </w:pPr>
      <w:r w:rsidRPr="00662387">
        <w:rPr>
          <w:u w:val="single"/>
        </w:rPr>
        <w:t>3.1. Прием и регистрация заявления, в том числе, поступившего в электронной форме и прилагаемых к нему документов либо отказ в приеме к рассмотрению заявления</w:t>
      </w:r>
      <w:r w:rsidR="00662387">
        <w:rPr>
          <w:u w:val="single"/>
        </w:rPr>
        <w:t>.</w:t>
      </w:r>
    </w:p>
    <w:p w:rsidR="00662387" w:rsidRDefault="00662387" w:rsidP="00662387">
      <w:pPr>
        <w:pStyle w:val="11"/>
        <w:ind w:firstLine="540"/>
      </w:pPr>
    </w:p>
    <w:p w:rsidR="005227C4" w:rsidRPr="00A1688C" w:rsidRDefault="005227C4" w:rsidP="00666BF1">
      <w:pPr>
        <w:pStyle w:val="11"/>
        <w:ind w:firstLine="708"/>
      </w:pPr>
      <w:r w:rsidRPr="000A2B39">
        <w:t>3.</w:t>
      </w:r>
      <w:r>
        <w:t>1</w:t>
      </w:r>
      <w:r w:rsidRPr="000A2B39">
        <w:t xml:space="preserve">.1. Основанием для начала административной процедуры является поступление в уполномоченный орган </w:t>
      </w:r>
      <w:r w:rsidRPr="0081537D">
        <w:t xml:space="preserve">заявления </w:t>
      </w:r>
      <w:r w:rsidRPr="000A2B39">
        <w:t>и прилагаемых к нему документов</w:t>
      </w:r>
      <w:r>
        <w:t xml:space="preserve">, предусмотренных </w:t>
      </w:r>
      <w:r w:rsidRPr="00C416A1">
        <w:t>пункт</w:t>
      </w:r>
      <w:r>
        <w:t>ом</w:t>
      </w:r>
      <w:r w:rsidRPr="00C416A1">
        <w:t xml:space="preserve"> 2.6</w:t>
      </w:r>
      <w:r>
        <w:t>.1 настоящего административного регламента</w:t>
      </w:r>
      <w:r w:rsidRPr="000A2B39">
        <w:t xml:space="preserve"> на личном приеме, через МФЦ, почтовым </w:t>
      </w:r>
      <w:r w:rsidRPr="00A1688C">
        <w:t xml:space="preserve">отправлением или в электронной форме. </w:t>
      </w:r>
    </w:p>
    <w:p w:rsidR="00662387" w:rsidRDefault="00662387" w:rsidP="00662387">
      <w:pPr>
        <w:pStyle w:val="11"/>
        <w:ind w:firstLine="540"/>
      </w:pPr>
    </w:p>
    <w:p w:rsidR="005227C4" w:rsidRPr="00A1688C" w:rsidRDefault="005227C4" w:rsidP="00666BF1">
      <w:pPr>
        <w:pStyle w:val="11"/>
        <w:ind w:firstLine="708"/>
      </w:pPr>
      <w:r w:rsidRPr="00A1688C"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662387" w:rsidRDefault="00662387" w:rsidP="00662387">
      <w:pPr>
        <w:pStyle w:val="11"/>
      </w:pPr>
    </w:p>
    <w:p w:rsidR="005227C4" w:rsidRPr="007C1E94" w:rsidRDefault="005227C4" w:rsidP="00666BF1">
      <w:pPr>
        <w:pStyle w:val="11"/>
        <w:ind w:firstLine="708"/>
      </w:pPr>
      <w:r w:rsidRPr="007C1E94">
        <w:t>3.1.3.</w:t>
      </w:r>
      <w:r w:rsidRPr="007C1E94">
        <w:rPr>
          <w:i/>
        </w:rPr>
        <w:t xml:space="preserve"> </w:t>
      </w:r>
      <w:r w:rsidRPr="007C1E94"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5227C4" w:rsidRDefault="005227C4" w:rsidP="00666BF1">
      <w:pPr>
        <w:pStyle w:val="11"/>
        <w:ind w:firstLine="708"/>
      </w:pPr>
      <w:r w:rsidRPr="007C1E94"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  <w:r>
        <w:t xml:space="preserve"> </w:t>
      </w:r>
      <w:r w:rsidRPr="007C1E94">
        <w:t>В случае предоставления документов через МФЦ расписка выдается указанным МФЦ.</w:t>
      </w:r>
      <w:r>
        <w:t xml:space="preserve"> </w:t>
      </w:r>
    </w:p>
    <w:p w:rsidR="005227C4" w:rsidRPr="0036541D" w:rsidRDefault="005227C4" w:rsidP="00662387">
      <w:pPr>
        <w:pStyle w:val="11"/>
      </w:pPr>
      <w:r>
        <w:t xml:space="preserve">       </w:t>
      </w:r>
      <w:r w:rsidR="00666BF1">
        <w:tab/>
      </w:r>
      <w: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662387" w:rsidRDefault="00662387" w:rsidP="00662387">
      <w:pPr>
        <w:pStyle w:val="11"/>
        <w:ind w:firstLine="708"/>
      </w:pPr>
    </w:p>
    <w:p w:rsidR="005227C4" w:rsidRPr="007C1E94" w:rsidRDefault="005227C4" w:rsidP="00662387">
      <w:pPr>
        <w:pStyle w:val="11"/>
        <w:ind w:firstLine="708"/>
      </w:pPr>
      <w:r w:rsidRPr="007C1E94"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5227C4" w:rsidRPr="007C1E94" w:rsidRDefault="005227C4" w:rsidP="00666BF1">
      <w:pPr>
        <w:pStyle w:val="11"/>
        <w:ind w:firstLine="708"/>
      </w:pPr>
      <w:r w:rsidRPr="007C1E94"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227C4" w:rsidRPr="007C1E94" w:rsidRDefault="005227C4" w:rsidP="00666BF1">
      <w:pPr>
        <w:pStyle w:val="11"/>
        <w:ind w:firstLine="708"/>
      </w:pPr>
      <w:r w:rsidRPr="007C1E94"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666BF1" w:rsidRDefault="005227C4" w:rsidP="00662387">
      <w:pPr>
        <w:pStyle w:val="11"/>
      </w:pPr>
      <w:r w:rsidRPr="001A61B5">
        <w:lastRenderedPageBreak/>
        <w:t xml:space="preserve">       </w:t>
      </w:r>
    </w:p>
    <w:p w:rsidR="005227C4" w:rsidRPr="004A1D9E" w:rsidRDefault="005227C4" w:rsidP="00666BF1">
      <w:pPr>
        <w:pStyle w:val="11"/>
        <w:ind w:firstLine="708"/>
      </w:pPr>
      <w:r w:rsidRPr="004A1D9E">
        <w:t xml:space="preserve"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8" w:history="1">
        <w:r w:rsidRPr="004A1D9E">
          <w:t>статье 11</w:t>
        </w:r>
      </w:hyperlink>
      <w:r w:rsidRPr="004A1D9E">
        <w:t xml:space="preserve"> Федерального закона "Об электронной подписи".</w:t>
      </w:r>
    </w:p>
    <w:p w:rsidR="005227C4" w:rsidRDefault="005227C4" w:rsidP="00662387">
      <w:pPr>
        <w:pStyle w:val="11"/>
        <w:ind w:firstLine="708"/>
      </w:pPr>
      <w:r w:rsidRPr="004A1D9E"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9" w:history="1">
        <w:r w:rsidRPr="004A1D9E">
          <w:t>статьи 11</w:t>
        </w:r>
      </w:hyperlink>
      <w:r w:rsidRPr="004A1D9E">
        <w:t xml:space="preserve">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0" w:history="1">
        <w:r w:rsidRPr="004A1D9E">
          <w:t>системе</w:t>
        </w:r>
      </w:hyperlink>
      <w:r w:rsidRPr="004A1D9E">
        <w:t xml:space="preserve"> «Единый портал государственных и муниципальных услуг (функций)».</w:t>
      </w:r>
      <w:r w:rsidRPr="007C1E94">
        <w:t xml:space="preserve"> </w:t>
      </w:r>
      <w:r>
        <w:t xml:space="preserve">    </w:t>
      </w:r>
    </w:p>
    <w:p w:rsidR="00662387" w:rsidRDefault="00662387" w:rsidP="00662387">
      <w:pPr>
        <w:pStyle w:val="11"/>
      </w:pPr>
    </w:p>
    <w:p w:rsidR="005227C4" w:rsidRPr="007C1E94" w:rsidRDefault="005227C4" w:rsidP="00662387">
      <w:pPr>
        <w:pStyle w:val="11"/>
        <w:ind w:firstLine="708"/>
      </w:pPr>
      <w:r w:rsidRPr="007C1E94">
        <w:t>3.1.</w:t>
      </w:r>
      <w:r>
        <w:t>6</w:t>
      </w:r>
      <w:r w:rsidRPr="007C1E94">
        <w:t>. Максимальный срок исполнения административной процедуры:</w:t>
      </w:r>
    </w:p>
    <w:p w:rsidR="005227C4" w:rsidRPr="007C1E94" w:rsidRDefault="005227C4" w:rsidP="00662387">
      <w:pPr>
        <w:pStyle w:val="11"/>
        <w:ind w:firstLine="708"/>
      </w:pPr>
      <w:r w:rsidRPr="007C1E94">
        <w:t>Прием и регистрация документов осуществляется:</w:t>
      </w:r>
    </w:p>
    <w:p w:rsidR="005227C4" w:rsidRPr="007C1E94" w:rsidRDefault="005227C4" w:rsidP="00662387">
      <w:pPr>
        <w:pStyle w:val="11"/>
        <w:ind w:left="708" w:firstLine="708"/>
      </w:pPr>
      <w:r w:rsidRPr="007C1E94">
        <w:t>- на личном п</w:t>
      </w:r>
      <w:r w:rsidR="00662387">
        <w:t>риеме граждан  –  не  более 20</w:t>
      </w:r>
      <w:r w:rsidRPr="007C1E94">
        <w:t xml:space="preserve"> минут;</w:t>
      </w:r>
    </w:p>
    <w:p w:rsidR="005227C4" w:rsidRPr="007C1E94" w:rsidRDefault="005227C4" w:rsidP="00662387">
      <w:pPr>
        <w:pStyle w:val="11"/>
        <w:ind w:left="708" w:firstLine="708"/>
      </w:pPr>
      <w:r w:rsidRPr="007C1E94">
        <w:t>- при поступлении заявления и документов по по</w:t>
      </w:r>
      <w:r w:rsidR="00662387">
        <w:t>чте или через МФЦ – не более 3</w:t>
      </w:r>
      <w:r w:rsidRPr="007C1E94">
        <w:t xml:space="preserve"> дней со дня поступления в уполномоченный орган;</w:t>
      </w:r>
    </w:p>
    <w:p w:rsidR="005227C4" w:rsidRPr="004A1D9E" w:rsidRDefault="005227C4" w:rsidP="00662387">
      <w:pPr>
        <w:pStyle w:val="11"/>
        <w:ind w:left="1416"/>
      </w:pPr>
      <w:r w:rsidRPr="004A1D9E">
        <w:t>- при поступлении заявления в электронной форме – 1 рабочий день.</w:t>
      </w:r>
    </w:p>
    <w:p w:rsidR="005227C4" w:rsidRPr="004A1D9E" w:rsidRDefault="005227C4" w:rsidP="00662387">
      <w:pPr>
        <w:pStyle w:val="11"/>
        <w:ind w:firstLine="708"/>
        <w:rPr>
          <w:iCs/>
        </w:rPr>
      </w:pPr>
      <w:r w:rsidRPr="004A1D9E">
        <w:rPr>
          <w:iCs/>
        </w:rPr>
        <w:t xml:space="preserve">Уведомление </w:t>
      </w:r>
      <w:r w:rsidRPr="004A1D9E"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4A1D9E">
        <w:rPr>
          <w:iCs/>
        </w:rPr>
        <w:t xml:space="preserve">направляется в течение 3 дней со дня </w:t>
      </w:r>
      <w:r w:rsidRPr="004A1D9E">
        <w:t xml:space="preserve">завершения проведения такой проверки. </w:t>
      </w:r>
    </w:p>
    <w:p w:rsidR="00662387" w:rsidRDefault="00662387" w:rsidP="00662387">
      <w:pPr>
        <w:autoSpaceDE w:val="0"/>
        <w:autoSpaceDN w:val="0"/>
        <w:adjustRightInd w:val="0"/>
        <w:rPr>
          <w:sz w:val="28"/>
          <w:szCs w:val="28"/>
        </w:rPr>
      </w:pPr>
    </w:p>
    <w:p w:rsidR="005227C4" w:rsidRPr="004A1D9E" w:rsidRDefault="005227C4" w:rsidP="00662387">
      <w:pPr>
        <w:pStyle w:val="11"/>
        <w:ind w:firstLine="708"/>
      </w:pPr>
      <w:r w:rsidRPr="004A1D9E">
        <w:t>3.1.7. Результатом исполнения административной процедуры является:</w:t>
      </w:r>
    </w:p>
    <w:p w:rsidR="005227C4" w:rsidRPr="004A1D9E" w:rsidRDefault="005227C4" w:rsidP="00662387">
      <w:pPr>
        <w:pStyle w:val="11"/>
        <w:ind w:firstLine="708"/>
      </w:pPr>
      <w:r w:rsidRPr="004A1D9E"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5227C4" w:rsidRPr="007C1E94" w:rsidRDefault="005227C4" w:rsidP="00662387">
      <w:pPr>
        <w:pStyle w:val="11"/>
        <w:ind w:firstLine="540"/>
      </w:pPr>
      <w:r w:rsidRPr="004A1D9E">
        <w:t xml:space="preserve">- направление </w:t>
      </w:r>
      <w:r w:rsidRPr="004A1D9E">
        <w:rPr>
          <w:iCs/>
        </w:rPr>
        <w:t xml:space="preserve">уведомления </w:t>
      </w:r>
      <w:r w:rsidRPr="004A1D9E">
        <w:t>об отказе в приеме к рассмотрению заявления.</w:t>
      </w:r>
    </w:p>
    <w:p w:rsidR="005227C4" w:rsidRDefault="005227C4" w:rsidP="005227C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227C4" w:rsidRPr="00662387" w:rsidRDefault="005227C4" w:rsidP="00662387">
      <w:pPr>
        <w:pStyle w:val="11"/>
        <w:ind w:firstLine="600"/>
        <w:rPr>
          <w:u w:val="single"/>
        </w:rPr>
      </w:pPr>
      <w:r w:rsidRPr="00662387">
        <w:rPr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заявления.</w:t>
      </w:r>
    </w:p>
    <w:p w:rsidR="00662387" w:rsidRDefault="00662387" w:rsidP="00662387">
      <w:pPr>
        <w:pStyle w:val="11"/>
      </w:pPr>
    </w:p>
    <w:p w:rsidR="005227C4" w:rsidRPr="00A87D4C" w:rsidRDefault="005227C4" w:rsidP="00662387">
      <w:pPr>
        <w:pStyle w:val="11"/>
        <w:ind w:firstLine="600"/>
      </w:pPr>
      <w:r w:rsidRPr="00A87D4C">
        <w:t>3.</w:t>
      </w:r>
      <w:r>
        <w:t>2</w:t>
      </w:r>
      <w:r w:rsidRPr="00A87D4C">
        <w:t>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2.6.</w:t>
      </w:r>
      <w:r>
        <w:t>2</w:t>
      </w:r>
      <w:r w:rsidRPr="00A87D4C">
        <w:t xml:space="preserve"> настоящего административного регламента.</w:t>
      </w:r>
    </w:p>
    <w:p w:rsidR="00662387" w:rsidRDefault="00662387" w:rsidP="00662387">
      <w:pPr>
        <w:pStyle w:val="11"/>
      </w:pPr>
    </w:p>
    <w:p w:rsidR="005227C4" w:rsidRDefault="005227C4" w:rsidP="00662387">
      <w:pPr>
        <w:pStyle w:val="11"/>
        <w:ind w:firstLine="600"/>
      </w:pPr>
      <w:r w:rsidRPr="00A87D4C">
        <w:t>3.</w:t>
      </w:r>
      <w:r>
        <w:t>2</w:t>
      </w:r>
      <w:r w:rsidRPr="00A87D4C">
        <w:t>.2. В случае если документы (информация), предусмотренные пунктом 2.6.</w:t>
      </w:r>
      <w:r>
        <w:t>2</w:t>
      </w:r>
      <w:r w:rsidRPr="00A87D4C">
        <w:t xml:space="preserve"> настоящего административного регламента, не были представлены заявителем по</w:t>
      </w:r>
      <w:r>
        <w:t xml:space="preserve"> собственной инициативе, д</w:t>
      </w:r>
      <w:r w:rsidRPr="004E3CA4">
        <w:t>олжностное лицо</w:t>
      </w:r>
      <w:r>
        <w:t xml:space="preserve"> уполномоченного органа</w:t>
      </w:r>
      <w:r w:rsidRPr="004E3CA4">
        <w:t>, ответственное за предоставление муниципальной услуги</w:t>
      </w:r>
      <w:r>
        <w:t>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  <w:r w:rsidRPr="004E3CA4">
        <w:t xml:space="preserve"> </w:t>
      </w:r>
    </w:p>
    <w:p w:rsidR="00662387" w:rsidRDefault="00662387" w:rsidP="00662387">
      <w:pPr>
        <w:pStyle w:val="11"/>
        <w:ind w:firstLine="600"/>
      </w:pPr>
    </w:p>
    <w:p w:rsidR="005227C4" w:rsidRDefault="005227C4" w:rsidP="00662387">
      <w:pPr>
        <w:pStyle w:val="11"/>
        <w:ind w:firstLine="600"/>
      </w:pPr>
      <w:r>
        <w:lastRenderedPageBreak/>
        <w:t xml:space="preserve">3.2.3. </w:t>
      </w:r>
      <w:r w:rsidRPr="000A2B39">
        <w:t>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</w:t>
      </w:r>
      <w:r>
        <w:t xml:space="preserve"> </w:t>
      </w:r>
      <w:r w:rsidRPr="000A2B39">
        <w:t>настоящ</w:t>
      </w:r>
      <w:r>
        <w:t>его</w:t>
      </w:r>
      <w:r w:rsidRPr="000A2B39">
        <w:t xml:space="preserve"> административн</w:t>
      </w:r>
      <w:r>
        <w:t>ого</w:t>
      </w:r>
      <w:r w:rsidRPr="000A2B39">
        <w:t xml:space="preserve"> регламент</w:t>
      </w:r>
      <w:r>
        <w:t>а</w:t>
      </w:r>
      <w:r w:rsidRPr="000A2B39">
        <w:t>.</w:t>
      </w:r>
    </w:p>
    <w:p w:rsidR="00662387" w:rsidRDefault="00662387" w:rsidP="00662387">
      <w:pPr>
        <w:pStyle w:val="11"/>
      </w:pPr>
    </w:p>
    <w:p w:rsidR="005227C4" w:rsidRPr="000A2B39" w:rsidRDefault="005227C4" w:rsidP="00662387">
      <w:pPr>
        <w:pStyle w:val="11"/>
        <w:ind w:firstLine="600"/>
      </w:pPr>
      <w:r w:rsidRPr="000A2B39">
        <w:t>3.</w:t>
      </w:r>
      <w:r>
        <w:t>2.4</w:t>
      </w:r>
      <w:r w:rsidRPr="000A2B39">
        <w:t>. Максимальный срок исполнения административной процедуры -  3</w:t>
      </w:r>
      <w:r>
        <w:t xml:space="preserve"> </w:t>
      </w:r>
      <w:r w:rsidRPr="000A2B39">
        <w:t>дня со дня окончания приема документов и регистрации заявления.</w:t>
      </w:r>
    </w:p>
    <w:p w:rsidR="00662387" w:rsidRDefault="00662387" w:rsidP="00662387">
      <w:pPr>
        <w:pStyle w:val="11"/>
      </w:pPr>
    </w:p>
    <w:p w:rsidR="005227C4" w:rsidRDefault="005227C4" w:rsidP="00662387">
      <w:pPr>
        <w:pStyle w:val="11"/>
        <w:ind w:firstLine="540"/>
      </w:pPr>
      <w:r w:rsidRPr="000A2B39">
        <w:t>3.</w:t>
      </w:r>
      <w:r>
        <w:t>2.5</w:t>
      </w:r>
      <w:r w:rsidRPr="000A2B39">
        <w:t>. Результатом исполнения административной процедуры является</w:t>
      </w:r>
      <w:r>
        <w:t xml:space="preserve"> формирование и</w:t>
      </w:r>
      <w:r w:rsidRPr="000A2B39">
        <w:t xml:space="preserve"> направление межведомственных запросов</w:t>
      </w:r>
      <w:r>
        <w:t xml:space="preserve"> документов (информации)</w:t>
      </w:r>
      <w:r w:rsidRPr="000A2B39">
        <w:t>.</w:t>
      </w:r>
    </w:p>
    <w:p w:rsidR="005227C4" w:rsidRDefault="005227C4" w:rsidP="005227C4">
      <w:pPr>
        <w:autoSpaceDE w:val="0"/>
        <w:autoSpaceDN w:val="0"/>
        <w:adjustRightInd w:val="0"/>
        <w:ind w:firstLine="540"/>
        <w:rPr>
          <w:sz w:val="28"/>
          <w:szCs w:val="28"/>
          <w:u w:val="single"/>
        </w:rPr>
      </w:pPr>
    </w:p>
    <w:p w:rsidR="005227C4" w:rsidRPr="00CC58E2" w:rsidRDefault="005227C4" w:rsidP="00662387">
      <w:pPr>
        <w:pStyle w:val="11"/>
        <w:ind w:firstLine="540"/>
      </w:pPr>
      <w:r w:rsidRPr="00662387">
        <w:rPr>
          <w:u w:val="single"/>
        </w:rPr>
        <w:t>3.3. Рассмотрение заявления, принятие решения по итогам рассмотрения</w:t>
      </w:r>
      <w:r w:rsidRPr="009B3632">
        <w:t>.</w:t>
      </w:r>
    </w:p>
    <w:p w:rsidR="00662387" w:rsidRDefault="00662387" w:rsidP="00662387">
      <w:pPr>
        <w:pStyle w:val="11"/>
      </w:pPr>
    </w:p>
    <w:p w:rsidR="005227C4" w:rsidRDefault="005227C4" w:rsidP="00662387">
      <w:pPr>
        <w:pStyle w:val="11"/>
        <w:ind w:firstLine="540"/>
      </w:pPr>
      <w:r w:rsidRPr="002F35C0">
        <w:t>3.</w:t>
      </w:r>
      <w:r>
        <w:t>3</w:t>
      </w:r>
      <w:r w:rsidRPr="002F35C0">
        <w:t>.1. Основанием для начала выполнения административной процедуры</w:t>
      </w:r>
      <w:r>
        <w:t xml:space="preserve"> является </w:t>
      </w:r>
      <w:r w:rsidRPr="000A2B39">
        <w:t>получение должностным лицом уполномоченного органа, ответственн</w:t>
      </w:r>
      <w:r>
        <w:t>ым</w:t>
      </w:r>
      <w:r w:rsidRPr="000A2B39">
        <w:t xml:space="preserve"> за предоставление муниципальной услуги, всех документов (информации)</w:t>
      </w:r>
      <w:r>
        <w:t>,</w:t>
      </w:r>
      <w:r w:rsidRPr="000A2B39">
        <w:t xml:space="preserve"> необходимых для предоставления муниципальной услуги.</w:t>
      </w:r>
    </w:p>
    <w:p w:rsidR="00662387" w:rsidRDefault="00662387" w:rsidP="00662387">
      <w:pPr>
        <w:pStyle w:val="11"/>
      </w:pPr>
    </w:p>
    <w:p w:rsidR="005227C4" w:rsidRDefault="005227C4" w:rsidP="00662387">
      <w:pPr>
        <w:pStyle w:val="11"/>
        <w:ind w:firstLine="540"/>
      </w:pPr>
      <w:r>
        <w:t xml:space="preserve">3.3.2. </w:t>
      </w:r>
      <w:r w:rsidRPr="000A2B39">
        <w:t xml:space="preserve">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 </w:t>
      </w:r>
      <w:r w:rsidRPr="0064515D">
        <w:t>для отказа в</w:t>
      </w:r>
      <w:r>
        <w:t xml:space="preserve"> выдаче разрешения</w:t>
      </w:r>
      <w:r w:rsidRPr="0064515D">
        <w:t xml:space="preserve">, </w:t>
      </w:r>
      <w:r w:rsidRPr="00027199">
        <w:t>предусмотренн</w:t>
      </w:r>
      <w:r>
        <w:t>ых</w:t>
      </w:r>
      <w:r w:rsidRPr="00027199">
        <w:t xml:space="preserve"> </w:t>
      </w:r>
      <w:hyperlink r:id="rId21" w:history="1">
        <w:r w:rsidRPr="00027199">
          <w:t>пунктом 2.</w:t>
        </w:r>
      </w:hyperlink>
      <w:r w:rsidRPr="00027199">
        <w:t>8 настоящего</w:t>
      </w:r>
      <w:r>
        <w:t xml:space="preserve"> административного регламента.</w:t>
      </w:r>
    </w:p>
    <w:p w:rsidR="00662387" w:rsidRDefault="00662387" w:rsidP="00662387">
      <w:pPr>
        <w:pStyle w:val="11"/>
      </w:pPr>
    </w:p>
    <w:p w:rsidR="005227C4" w:rsidRDefault="005227C4" w:rsidP="00662387">
      <w:pPr>
        <w:pStyle w:val="11"/>
        <w:ind w:firstLine="540"/>
      </w:pPr>
      <w:r>
        <w:t>3.3.3. По итогам рассмотрения</w:t>
      </w:r>
      <w:r w:rsidRPr="00D75C29">
        <w:t xml:space="preserve"> должностное лицо уполномоченного органа, ответственное за предоставление муниц</w:t>
      </w:r>
      <w:r>
        <w:t xml:space="preserve">ипальной услуги, готовит </w:t>
      </w:r>
      <w:r w:rsidRPr="00D75C29">
        <w:t xml:space="preserve">проект решения </w:t>
      </w:r>
      <w:r>
        <w:t>о выдаче разрешения на использование земельного участка</w:t>
      </w:r>
      <w:r w:rsidRPr="00D75C29">
        <w:t xml:space="preserve"> или проект решения об отказе </w:t>
      </w:r>
      <w:r>
        <w:t>в выдаче разрешения на использование земельного участка</w:t>
      </w:r>
      <w:r w:rsidRPr="00D75C29">
        <w:t>.</w:t>
      </w:r>
    </w:p>
    <w:p w:rsidR="005227C4" w:rsidRDefault="005227C4" w:rsidP="00662387">
      <w:pPr>
        <w:pStyle w:val="11"/>
        <w:ind w:firstLine="540"/>
      </w:pPr>
      <w:r w:rsidRPr="004B752C">
        <w:t xml:space="preserve">Проект решения об отказе в выдаче разрешения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 в выдаче разрешения, предусмотренных </w:t>
      </w:r>
      <w:hyperlink r:id="rId22" w:history="1">
        <w:r w:rsidRPr="004B752C">
          <w:t>пунктом 2.</w:t>
        </w:r>
      </w:hyperlink>
      <w:r w:rsidRPr="004B752C">
        <w:t xml:space="preserve">8 настоящего административного регламента. </w:t>
      </w:r>
    </w:p>
    <w:p w:rsidR="00662387" w:rsidRDefault="00662387" w:rsidP="00662387">
      <w:pPr>
        <w:pStyle w:val="11"/>
      </w:pPr>
    </w:p>
    <w:p w:rsidR="005227C4" w:rsidRPr="004B752C" w:rsidRDefault="005227C4" w:rsidP="00662387">
      <w:pPr>
        <w:pStyle w:val="11"/>
        <w:ind w:firstLine="708"/>
      </w:pPr>
      <w:r w:rsidRPr="004B752C">
        <w:t xml:space="preserve">3.3.4. Решение о выдаче разрешения должно содержать: </w:t>
      </w:r>
    </w:p>
    <w:p w:rsidR="005227C4" w:rsidRPr="004B752C" w:rsidRDefault="005227C4" w:rsidP="00662387">
      <w:pPr>
        <w:pStyle w:val="11"/>
        <w:ind w:firstLine="708"/>
      </w:pPr>
      <w:r w:rsidRPr="004B752C">
        <w:t xml:space="preserve">1) указание об обязанности лиц, получивших разрешение, выполнить предусмотренные </w:t>
      </w:r>
      <w:hyperlink r:id="rId23" w:history="1">
        <w:r w:rsidRPr="004B752C">
          <w:t>статьей 39.35</w:t>
        </w:r>
      </w:hyperlink>
      <w:r w:rsidRPr="004B752C">
        <w:t xml:space="preserve"> Земельного кодекса Р</w:t>
      </w:r>
      <w:r w:rsidR="00662387">
        <w:t>Ф</w:t>
      </w:r>
      <w:r w:rsidRPr="004B752C">
        <w:t xml:space="preserve"> требования (привести земли или земельные участки в состояние, пригодное для их использования в соответствии с разрешенным использованием; выполнить необходимые работы по рекультивации таких земель или земельных участков)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5227C4" w:rsidRDefault="005227C4" w:rsidP="00662387">
      <w:pPr>
        <w:pStyle w:val="11"/>
        <w:ind w:firstLine="708"/>
      </w:pPr>
      <w:r w:rsidRPr="004B752C">
        <w:t xml:space="preserve">2) указание о предусмотренной </w:t>
      </w:r>
      <w:hyperlink r:id="rId24" w:history="1">
        <w:r w:rsidRPr="004B752C">
          <w:t>статьей 39.34</w:t>
        </w:r>
      </w:hyperlink>
      <w:r w:rsidRPr="004B752C">
        <w:t xml:space="preserve"> Земельного кодекса Р</w:t>
      </w:r>
      <w:r w:rsidR="00662387">
        <w:t>Ф</w:t>
      </w:r>
      <w:r w:rsidRPr="004B752C">
        <w:t xml:space="preserve">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</w:t>
      </w:r>
    </w:p>
    <w:p w:rsidR="00DA2B99" w:rsidRPr="00DA2B99" w:rsidRDefault="00DA2B99" w:rsidP="00662387">
      <w:pPr>
        <w:pStyle w:val="11"/>
        <w:ind w:firstLine="708"/>
      </w:pPr>
      <w:r w:rsidRPr="00DA2B99">
        <w:t xml:space="preserve">3)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</w:t>
      </w:r>
      <w:r w:rsidRPr="00DA2B99">
        <w:lastRenderedPageBreak/>
        <w:t xml:space="preserve">безопасности и земель иного специального назначения,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Волгоградской области (при условии представления заявителем информации, указанной в </w:t>
      </w:r>
      <w:hyperlink r:id="rId25" w:history="1">
        <w:r w:rsidRPr="00DA2B99">
          <w:t xml:space="preserve">подпункте "з" пункта </w:t>
        </w:r>
      </w:hyperlink>
      <w:r w:rsidRPr="00DA2B99">
        <w:t>2.6.1 настоящего административного регламента).</w:t>
      </w:r>
    </w:p>
    <w:p w:rsidR="00662387" w:rsidRDefault="00662387" w:rsidP="00662387">
      <w:pPr>
        <w:pStyle w:val="11"/>
      </w:pPr>
    </w:p>
    <w:p w:rsidR="005227C4" w:rsidRPr="0053462E" w:rsidRDefault="005227C4" w:rsidP="00662387">
      <w:pPr>
        <w:pStyle w:val="11"/>
        <w:ind w:firstLine="708"/>
      </w:pPr>
      <w:r w:rsidRPr="004B752C">
        <w:t xml:space="preserve">3.3.5. </w:t>
      </w:r>
      <w:r w:rsidRPr="0053462E">
        <w:t xml:space="preserve">В решении об отказе в выдаче разрешения должно быть указано основание отказа, предусмотренное пунктом </w:t>
      </w:r>
      <w:r>
        <w:t>2.8 н</w:t>
      </w:r>
      <w:r w:rsidRPr="0053462E">
        <w:t>астоящ</w:t>
      </w:r>
      <w:r>
        <w:t>его административного регламента.</w:t>
      </w:r>
    </w:p>
    <w:p w:rsidR="00662387" w:rsidRDefault="005227C4" w:rsidP="00662387">
      <w:pPr>
        <w:pStyle w:val="11"/>
        <w:ind w:firstLine="708"/>
      </w:pPr>
      <w:r w:rsidRPr="0053462E">
        <w:t>В случае если заявление подано с нарушением треб</w:t>
      </w:r>
      <w:r>
        <w:t>ований, предусмотренных пунктом</w:t>
      </w:r>
      <w:r w:rsidRPr="0053462E">
        <w:t xml:space="preserve"> </w:t>
      </w:r>
      <w:r w:rsidRPr="00F234CC">
        <w:t>2.6.1 настоящего административного регламента</w:t>
      </w:r>
      <w:r w:rsidRPr="0053462E">
        <w:t>, в решении об отказе в выдаче разрешения должно быть указано, в чем состоит такое нарушение.</w:t>
      </w:r>
    </w:p>
    <w:p w:rsidR="00662387" w:rsidRDefault="00662387" w:rsidP="00662387">
      <w:pPr>
        <w:pStyle w:val="11"/>
        <w:ind w:firstLine="708"/>
      </w:pPr>
    </w:p>
    <w:p w:rsidR="005227C4" w:rsidRPr="00F539FB" w:rsidRDefault="005227C4" w:rsidP="00662387">
      <w:pPr>
        <w:pStyle w:val="11"/>
        <w:ind w:firstLine="708"/>
      </w:pPr>
      <w:r w:rsidRPr="004B752C">
        <w:t>3.3.6. Проект решения</w:t>
      </w:r>
      <w:r w:rsidRPr="00F539FB">
        <w:t xml:space="preserve"> о выдаче разрешения или проект решения об отказе в выдаче разрешения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662387" w:rsidRDefault="00662387" w:rsidP="00662387">
      <w:pPr>
        <w:pStyle w:val="11"/>
      </w:pPr>
    </w:p>
    <w:p w:rsidR="005227C4" w:rsidRPr="004B752C" w:rsidRDefault="005227C4" w:rsidP="00662387">
      <w:pPr>
        <w:pStyle w:val="11"/>
        <w:ind w:firstLine="708"/>
        <w:rPr>
          <w:kern w:val="2"/>
          <w:lang w:eastAsia="ar-SA"/>
        </w:rPr>
      </w:pPr>
      <w:r w:rsidRPr="004B752C">
        <w:t>3.3.7. Руководитель уполномоченного органа или уполномоченное им должностное лицо, рассмотрев полученные документы, в случае отсутствия замечаний, подписывает соответствующее решение</w:t>
      </w:r>
      <w:r w:rsidRPr="004B752C">
        <w:rPr>
          <w:kern w:val="2"/>
          <w:lang w:eastAsia="ar-SA"/>
        </w:rPr>
        <w:t>.</w:t>
      </w:r>
    </w:p>
    <w:p w:rsidR="00662387" w:rsidRDefault="00662387" w:rsidP="00662387">
      <w:pPr>
        <w:pStyle w:val="11"/>
      </w:pPr>
    </w:p>
    <w:p w:rsidR="005227C4" w:rsidRPr="004B752C" w:rsidRDefault="005227C4" w:rsidP="003D2C75">
      <w:pPr>
        <w:pStyle w:val="11"/>
        <w:ind w:firstLine="708"/>
      </w:pPr>
      <w:r w:rsidRPr="004B752C">
        <w:t>3.3.8. Подписанное решение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3D2C75" w:rsidRDefault="003D2C75" w:rsidP="003D2C75">
      <w:pPr>
        <w:pStyle w:val="11"/>
      </w:pPr>
    </w:p>
    <w:p w:rsidR="005227C4" w:rsidRPr="004B752C" w:rsidRDefault="005227C4" w:rsidP="003D2C75">
      <w:pPr>
        <w:pStyle w:val="11"/>
        <w:ind w:firstLine="708"/>
      </w:pPr>
      <w:r w:rsidRPr="004B752C">
        <w:t>3.3.</w:t>
      </w:r>
      <w:r>
        <w:t>9</w:t>
      </w:r>
      <w:r w:rsidRPr="004B752C">
        <w:t>. Максимальный срок исполнения административной процедуры -  17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3D2C75" w:rsidRDefault="003D2C75" w:rsidP="003D2C75">
      <w:pPr>
        <w:pStyle w:val="11"/>
        <w:ind w:firstLine="708"/>
      </w:pPr>
    </w:p>
    <w:p w:rsidR="005227C4" w:rsidRPr="006E14E3" w:rsidRDefault="005227C4" w:rsidP="003D2C75">
      <w:pPr>
        <w:pStyle w:val="11"/>
        <w:ind w:firstLine="708"/>
      </w:pPr>
      <w:r w:rsidRPr="00932358">
        <w:t>3.3.10. Результатом</w:t>
      </w:r>
      <w:r w:rsidRPr="006E14E3">
        <w:t xml:space="preserve"> исполнения административной процедуры является:</w:t>
      </w:r>
    </w:p>
    <w:p w:rsidR="005227C4" w:rsidRDefault="005227C4" w:rsidP="003D2C75">
      <w:pPr>
        <w:pStyle w:val="11"/>
        <w:ind w:firstLine="708"/>
      </w:pPr>
      <w:r>
        <w:t>- решение уполномоченного органа о выдаче разрешения;</w:t>
      </w:r>
    </w:p>
    <w:p w:rsidR="005227C4" w:rsidRDefault="005227C4" w:rsidP="003D2C75">
      <w:pPr>
        <w:pStyle w:val="11"/>
        <w:ind w:firstLine="708"/>
      </w:pPr>
      <w:r>
        <w:t>- решение уполномоченного органа об отказе в выдаче разрешения.</w:t>
      </w:r>
    </w:p>
    <w:p w:rsidR="005227C4" w:rsidRDefault="005227C4" w:rsidP="005227C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  <w:highlight w:val="yellow"/>
        </w:rPr>
      </w:pPr>
    </w:p>
    <w:p w:rsidR="005227C4" w:rsidRPr="003D2C75" w:rsidRDefault="005227C4" w:rsidP="003D2C75">
      <w:pPr>
        <w:pStyle w:val="11"/>
        <w:ind w:firstLine="540"/>
        <w:rPr>
          <w:u w:val="single"/>
        </w:rPr>
      </w:pPr>
      <w:r w:rsidRPr="003D2C75">
        <w:rPr>
          <w:u w:val="single"/>
        </w:rPr>
        <w:t>3.4. Направление (вручение) решения о выдаче (об отказе в выдаче) разрешения.</w:t>
      </w:r>
    </w:p>
    <w:p w:rsidR="003D2C75" w:rsidRDefault="003D2C75" w:rsidP="005227C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227C4" w:rsidRPr="006A0B5B" w:rsidRDefault="005227C4" w:rsidP="003D2C75">
      <w:pPr>
        <w:pStyle w:val="11"/>
        <w:ind w:firstLine="540"/>
      </w:pPr>
      <w:r w:rsidRPr="006A0B5B">
        <w:t>3.4.1. Основанием для начала выполнения административной процедуры является издание уполномоченным органом одного из решений, указанных в пункте 3.3.</w:t>
      </w:r>
      <w:r w:rsidRPr="00CC74DA">
        <w:t>10 настоящего</w:t>
      </w:r>
      <w:r w:rsidRPr="006A0B5B">
        <w:t xml:space="preserve"> административного регламента.</w:t>
      </w:r>
    </w:p>
    <w:p w:rsidR="003D2C75" w:rsidRDefault="003D2C75" w:rsidP="003D2C75">
      <w:pPr>
        <w:pStyle w:val="11"/>
      </w:pPr>
    </w:p>
    <w:p w:rsidR="005227C4" w:rsidRPr="000F5827" w:rsidRDefault="005227C4" w:rsidP="003D2C75">
      <w:pPr>
        <w:pStyle w:val="11"/>
        <w:ind w:firstLine="540"/>
      </w:pPr>
      <w:r w:rsidRPr="006513EE">
        <w:t xml:space="preserve">3.4.2. Решение о выдаче (об отказе в выдаче) разрешения направляется должностным лицом, ответственным за предоставление муниципальной услуги, заказным письмом (по адресу, указанному в заявлении) или </w:t>
      </w:r>
      <w:r w:rsidRPr="000F5827">
        <w:t>выдается под расписку заявителю в течение 3 рабочих дней со дня принятия соответствующего решения с приложением представленных им документов.</w:t>
      </w:r>
    </w:p>
    <w:p w:rsidR="005227C4" w:rsidRPr="000F5827" w:rsidRDefault="005227C4" w:rsidP="003D2C75">
      <w:pPr>
        <w:pStyle w:val="11"/>
        <w:ind w:firstLine="540"/>
      </w:pPr>
      <w:r w:rsidRPr="000F5827">
        <w:t>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форме:</w:t>
      </w:r>
    </w:p>
    <w:p w:rsidR="005227C4" w:rsidRPr="000F5827" w:rsidRDefault="005227C4" w:rsidP="003D2C75">
      <w:pPr>
        <w:pStyle w:val="11"/>
        <w:ind w:firstLine="540"/>
      </w:pPr>
      <w:r w:rsidRPr="000F5827">
        <w:t>-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5227C4" w:rsidRPr="000F5827" w:rsidRDefault="005227C4" w:rsidP="003D2C75">
      <w:pPr>
        <w:pStyle w:val="11"/>
        <w:ind w:firstLine="540"/>
      </w:pPr>
      <w:r w:rsidRPr="000F5827">
        <w:t>- документа на бумажном носителе, подтверждающего содержанием электронного документа, посредством его направления в МФЦ.</w:t>
      </w:r>
    </w:p>
    <w:p w:rsidR="005227C4" w:rsidRPr="004B752C" w:rsidRDefault="005227C4" w:rsidP="003D2C75">
      <w:pPr>
        <w:pStyle w:val="11"/>
        <w:ind w:firstLine="540"/>
      </w:pPr>
      <w:r w:rsidRPr="000F5827">
        <w:lastRenderedPageBreak/>
        <w:t>В случае представления заявления через МФЦ решение в течение 1 рабочего дня со дня его принятия направляется</w:t>
      </w:r>
      <w:r w:rsidRPr="000A2B39">
        <w:t xml:space="preserve"> в МФЦ для его передачи заявителю, если им не указан иной способ его </w:t>
      </w:r>
      <w:r w:rsidRPr="004B752C">
        <w:t>получения.</w:t>
      </w:r>
    </w:p>
    <w:p w:rsidR="003D2C75" w:rsidRDefault="003D2C75" w:rsidP="003D2C75">
      <w:pPr>
        <w:pStyle w:val="11"/>
      </w:pPr>
    </w:p>
    <w:p w:rsidR="005227C4" w:rsidRPr="006513EE" w:rsidRDefault="005227C4" w:rsidP="003D2C75">
      <w:pPr>
        <w:pStyle w:val="11"/>
        <w:ind w:firstLine="540"/>
      </w:pPr>
      <w:r w:rsidRPr="006513EE">
        <w:t>3.4.3. Результатом исполнения административной процедуры является:</w:t>
      </w:r>
    </w:p>
    <w:p w:rsidR="005227C4" w:rsidRPr="006513EE" w:rsidRDefault="005227C4" w:rsidP="003D2C75">
      <w:pPr>
        <w:pStyle w:val="11"/>
        <w:ind w:firstLine="540"/>
      </w:pPr>
      <w:r w:rsidRPr="006513EE">
        <w:t>1) направление (вручение) заявителю решения о выдаче (об отказе в выдаче) разрешения;</w:t>
      </w:r>
    </w:p>
    <w:p w:rsidR="005227C4" w:rsidRPr="004D2EAE" w:rsidRDefault="005227C4" w:rsidP="003D2C75">
      <w:pPr>
        <w:pStyle w:val="11"/>
        <w:ind w:firstLine="540"/>
      </w:pPr>
      <w:r w:rsidRPr="006513EE">
        <w:t>2) направление в МФЦ решения о выдаче (об отказе в выдаче) разрешения.</w:t>
      </w:r>
    </w:p>
    <w:p w:rsidR="005227C4" w:rsidRDefault="005227C4" w:rsidP="005227C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227C4" w:rsidRPr="00D76E21" w:rsidRDefault="005227C4" w:rsidP="003D2C75">
      <w:pPr>
        <w:pStyle w:val="11"/>
        <w:jc w:val="center"/>
        <w:rPr>
          <w:b/>
        </w:rPr>
      </w:pPr>
      <w:r w:rsidRPr="00D76E21">
        <w:rPr>
          <w:b/>
        </w:rPr>
        <w:t>4. Формы контроля за исполнением административного регламента</w:t>
      </w:r>
    </w:p>
    <w:p w:rsidR="005227C4" w:rsidRPr="003C2639" w:rsidRDefault="005227C4" w:rsidP="003D2C75">
      <w:pPr>
        <w:pStyle w:val="11"/>
      </w:pPr>
    </w:p>
    <w:p w:rsidR="003D2C75" w:rsidRDefault="005227C4" w:rsidP="003D2C75">
      <w:pPr>
        <w:pStyle w:val="11"/>
        <w:ind w:firstLine="708"/>
      </w:pPr>
      <w:r w:rsidRPr="00EB1B56">
        <w:t xml:space="preserve">4.1. Контроль за соблюдением уполномоченным органом, должностными лицами уполномоченного органа, участвующими в предоставлении муниципальной услуги, </w:t>
      </w:r>
      <w:r w:rsidRPr="004A1D9E">
        <w:t>положений настоящего административного регламента осуществляется должностными лицами уполномоченного органа, специально уполномоченными</w:t>
      </w:r>
      <w:r w:rsidRPr="00EB1B56">
        <w:t xml:space="preserve">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</w:t>
      </w:r>
      <w:r w:rsidRPr="00ED5140">
        <w:t xml:space="preserve"> услуги. </w:t>
      </w:r>
    </w:p>
    <w:p w:rsidR="005227C4" w:rsidRPr="00ED5140" w:rsidRDefault="005227C4" w:rsidP="003D2C75">
      <w:pPr>
        <w:pStyle w:val="11"/>
        <w:ind w:firstLine="708"/>
      </w:pPr>
      <w:r w:rsidRPr="00DC0457">
        <w:t>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3D2C75" w:rsidRDefault="003D2C75" w:rsidP="003D2C75">
      <w:pPr>
        <w:pStyle w:val="11"/>
      </w:pPr>
    </w:p>
    <w:p w:rsidR="005227C4" w:rsidRPr="00ED5140" w:rsidRDefault="005227C4" w:rsidP="003D2C75">
      <w:pPr>
        <w:pStyle w:val="11"/>
        <w:ind w:firstLine="708"/>
      </w:pPr>
      <w:r w:rsidRPr="00ED5140">
        <w:t>4.2. Проверка полноты и качества предоставления муниципальной услуги осуществляется путем проведения:</w:t>
      </w:r>
    </w:p>
    <w:p w:rsidR="003D2C75" w:rsidRDefault="003D2C75" w:rsidP="003D2C75">
      <w:pPr>
        <w:pStyle w:val="11"/>
      </w:pPr>
    </w:p>
    <w:p w:rsidR="005227C4" w:rsidRPr="003C2639" w:rsidRDefault="005227C4" w:rsidP="003D2C75">
      <w:pPr>
        <w:pStyle w:val="11"/>
        <w:ind w:firstLine="708"/>
      </w:pPr>
      <w:r w:rsidRPr="00ED5140">
        <w:t xml:space="preserve">4.2.1. Плановых проверок соблюдения и исполнения должностными лицами </w:t>
      </w:r>
      <w:r w:rsidRPr="00DC0457">
        <w:t>уполномоченного органа</w:t>
      </w:r>
      <w:r w:rsidRPr="00DC0457">
        <w:rPr>
          <w:i/>
          <w:u w:val="single"/>
        </w:rPr>
        <w:t>,</w:t>
      </w:r>
      <w:r w:rsidRPr="00DC0457">
        <w:t xml:space="preserve"> участвующими</w:t>
      </w:r>
      <w:r w:rsidRPr="00ED5140">
        <w:t xml:space="preserve">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</w:t>
      </w:r>
      <w:r w:rsidRPr="003C2639">
        <w:t>.</w:t>
      </w:r>
    </w:p>
    <w:p w:rsidR="003D2C75" w:rsidRDefault="003D2C75" w:rsidP="003D2C75">
      <w:pPr>
        <w:pStyle w:val="11"/>
      </w:pPr>
    </w:p>
    <w:p w:rsidR="005227C4" w:rsidRPr="00ED5140" w:rsidRDefault="005227C4" w:rsidP="003D2C75">
      <w:pPr>
        <w:pStyle w:val="11"/>
        <w:ind w:firstLine="708"/>
      </w:pPr>
      <w:r w:rsidRPr="003C2639">
        <w:t xml:space="preserve">4.2.2. </w:t>
      </w:r>
      <w:r w:rsidRPr="00ED5140">
        <w:t xml:space="preserve">Внеплановых проверок соблюдения и исполнения должностными </w:t>
      </w:r>
      <w:r w:rsidRPr="00DC0457">
        <w:t>лицами уполномоченного органа</w:t>
      </w:r>
      <w:r w:rsidRPr="00DC0457">
        <w:rPr>
          <w:i/>
        </w:rPr>
        <w:t>,</w:t>
      </w:r>
      <w:r w:rsidRPr="00DC0457">
        <w:t xml:space="preserve"> участвующими</w:t>
      </w:r>
      <w:r w:rsidRPr="00ED5140">
        <w:t xml:space="preserve">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D2C75" w:rsidRDefault="003D2C75" w:rsidP="003D2C75">
      <w:pPr>
        <w:pStyle w:val="11"/>
      </w:pPr>
    </w:p>
    <w:p w:rsidR="005227C4" w:rsidRPr="00ED5140" w:rsidRDefault="005227C4" w:rsidP="003D2C75">
      <w:pPr>
        <w:pStyle w:val="11"/>
        <w:ind w:firstLine="708"/>
      </w:pPr>
      <w:r w:rsidRPr="00ED5140"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</w:t>
      </w:r>
      <w:r w:rsidRPr="00FB50EE">
        <w:t xml:space="preserve">муниципальной услуги в целом - 1 раз в год, </w:t>
      </w:r>
      <w:r>
        <w:t xml:space="preserve">    </w:t>
      </w:r>
      <w:r w:rsidRPr="00FB50EE">
        <w:t>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</w:t>
      </w:r>
      <w:r w:rsidRPr="00ED5140">
        <w:t>.</w:t>
      </w:r>
    </w:p>
    <w:p w:rsidR="003D2C75" w:rsidRDefault="003D2C75" w:rsidP="003D2C75">
      <w:pPr>
        <w:pStyle w:val="11"/>
      </w:pPr>
    </w:p>
    <w:p w:rsidR="005227C4" w:rsidRPr="00ED5140" w:rsidRDefault="005227C4" w:rsidP="003D2C75">
      <w:pPr>
        <w:pStyle w:val="11"/>
        <w:ind w:firstLine="567"/>
      </w:pPr>
      <w:r w:rsidRPr="00ED5140">
        <w:t>4.4. По результатам проведенной</w:t>
      </w:r>
      <w:r w:rsidRPr="003C2639">
        <w:t xml:space="preserve"> проверки составляется акт, в котором отражаются </w:t>
      </w:r>
      <w:r w:rsidRPr="00ED5140">
        <w:t>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3D2C75" w:rsidRDefault="003D2C75" w:rsidP="003D2C75">
      <w:pPr>
        <w:pStyle w:val="11"/>
      </w:pPr>
    </w:p>
    <w:p w:rsidR="005227C4" w:rsidRPr="00ED5140" w:rsidRDefault="005227C4" w:rsidP="003D2C75">
      <w:pPr>
        <w:pStyle w:val="11"/>
        <w:ind w:firstLine="567"/>
      </w:pPr>
      <w:r w:rsidRPr="00ED5140">
        <w:t xml:space="preserve">4.5. Должностные </w:t>
      </w:r>
      <w:r w:rsidRPr="00FB50EE">
        <w:t>лица уполномоченного органа</w:t>
      </w:r>
      <w:r w:rsidRPr="00FB50EE">
        <w:rPr>
          <w:i/>
        </w:rPr>
        <w:t>,</w:t>
      </w:r>
      <w:r w:rsidRPr="00FB50EE">
        <w:t xml:space="preserve"> участвующие в предоставлении муниципальной услуги, несут персональную</w:t>
      </w:r>
      <w:r w:rsidRPr="00ED5140">
        <w:t xml:space="preserve"> ответственность за соблюдение сроков и последовательности исполнения административных действий и выполнения </w:t>
      </w:r>
      <w:r w:rsidRPr="00ED5140">
        <w:lastRenderedPageBreak/>
        <w:t>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</w:t>
      </w:r>
      <w:r w:rsidR="003D2C75">
        <w:t>Ф</w:t>
      </w:r>
      <w:r w:rsidRPr="00ED5140">
        <w:t xml:space="preserve"> и Волгоградской области.</w:t>
      </w:r>
    </w:p>
    <w:p w:rsidR="003D2C75" w:rsidRDefault="003D2C75" w:rsidP="003D2C75">
      <w:pPr>
        <w:pStyle w:val="11"/>
      </w:pPr>
    </w:p>
    <w:p w:rsidR="005227C4" w:rsidRPr="003C2639" w:rsidRDefault="005227C4" w:rsidP="003D2C75">
      <w:pPr>
        <w:pStyle w:val="11"/>
        <w:ind w:firstLine="567"/>
        <w:rPr>
          <w:b/>
        </w:rPr>
      </w:pPr>
      <w:r w:rsidRPr="00ED5140"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</w:t>
      </w:r>
      <w:r w:rsidRPr="003C2639">
        <w:t xml:space="preserve"> путем направления обращений и жалоб </w:t>
      </w:r>
      <w:r w:rsidRPr="00FB50EE">
        <w:t>в уполномоченный орган.</w:t>
      </w:r>
    </w:p>
    <w:p w:rsidR="005227C4" w:rsidRDefault="005227C4" w:rsidP="005227C4">
      <w:pPr>
        <w:autoSpaceDE w:val="0"/>
        <w:ind w:right="-16"/>
        <w:jc w:val="center"/>
        <w:rPr>
          <w:b/>
          <w:sz w:val="28"/>
          <w:szCs w:val="28"/>
        </w:rPr>
      </w:pPr>
    </w:p>
    <w:p w:rsidR="005227C4" w:rsidRPr="00D76E21" w:rsidRDefault="005227C4" w:rsidP="003D2C75">
      <w:pPr>
        <w:pStyle w:val="11"/>
        <w:jc w:val="center"/>
        <w:rPr>
          <w:b/>
          <w:bCs/>
        </w:rPr>
      </w:pPr>
      <w:r w:rsidRPr="00D76E21">
        <w:rPr>
          <w:b/>
        </w:rPr>
        <w:t xml:space="preserve">5. Досудебный (внесудебный) порядок обжалования решений и действий (бездействия) уполномоченного органа, МФЦ, </w:t>
      </w:r>
      <w:r w:rsidRPr="00D76E21">
        <w:rPr>
          <w:b/>
          <w:bCs/>
        </w:rPr>
        <w:t xml:space="preserve">организаций, указанных в </w:t>
      </w:r>
      <w:hyperlink r:id="rId26" w:history="1">
        <w:r w:rsidRPr="00D76E21">
          <w:rPr>
            <w:b/>
            <w:bCs/>
          </w:rPr>
          <w:t>части 1.1 статьи 16</w:t>
        </w:r>
      </w:hyperlink>
      <w:r w:rsidRPr="00D76E21">
        <w:rPr>
          <w:b/>
          <w:bCs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227C4" w:rsidRPr="006B3716" w:rsidRDefault="005227C4" w:rsidP="003D2C75">
      <w:pPr>
        <w:pStyle w:val="11"/>
      </w:pPr>
    </w:p>
    <w:p w:rsidR="005227C4" w:rsidRPr="00521C7A" w:rsidRDefault="005227C4" w:rsidP="003D2C75">
      <w:pPr>
        <w:pStyle w:val="11"/>
      </w:pPr>
      <w:r w:rsidRPr="00521C7A">
        <w:t xml:space="preserve">5.1. Заявитель может обратиться с жалобой на решения и действия (бездействие) </w:t>
      </w:r>
      <w:r w:rsidRPr="00B3643E">
        <w:t>уполномоченного органа</w:t>
      </w:r>
      <w:r w:rsidRPr="00521C7A">
        <w:t xml:space="preserve">, </w:t>
      </w:r>
      <w:r w:rsidRPr="007215B2">
        <w:t xml:space="preserve">МФЦ, </w:t>
      </w:r>
      <w:r w:rsidRPr="007215B2">
        <w:rPr>
          <w:bCs/>
        </w:rPr>
        <w:t xml:space="preserve">организаций, указанных в </w:t>
      </w:r>
      <w:hyperlink r:id="rId27" w:history="1">
        <w:r w:rsidRPr="007215B2">
          <w:rPr>
            <w:bCs/>
          </w:rPr>
          <w:t>части 1.1 статьи 16</w:t>
        </w:r>
      </w:hyperlink>
      <w:r w:rsidRPr="007215B2">
        <w:rPr>
          <w:bCs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</w:t>
      </w:r>
      <w:r w:rsidRPr="00521C7A">
        <w:rPr>
          <w:bCs/>
        </w:rPr>
        <w:t xml:space="preserve"> в том ч</w:t>
      </w:r>
      <w:r w:rsidRPr="00521C7A">
        <w:t>исле</w:t>
      </w:r>
      <w:r>
        <w:t xml:space="preserve"> </w:t>
      </w:r>
      <w:r w:rsidRPr="00521C7A">
        <w:t>в следующих случаях:</w:t>
      </w:r>
    </w:p>
    <w:p w:rsidR="005227C4" w:rsidRPr="006B3716" w:rsidRDefault="005227C4" w:rsidP="003D2C75">
      <w:pPr>
        <w:pStyle w:val="11"/>
        <w:ind w:firstLine="708"/>
      </w:pPr>
      <w:r w:rsidRPr="006B3716"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8" w:history="1">
        <w:r w:rsidRPr="006B3716">
          <w:t>статье 15.1</w:t>
        </w:r>
      </w:hyperlink>
      <w:r w:rsidRPr="006B3716">
        <w:t xml:space="preserve"> Федерального закона </w:t>
      </w:r>
      <w:r w:rsidRPr="006B3716">
        <w:rPr>
          <w:bCs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t>;</w:t>
      </w:r>
    </w:p>
    <w:p w:rsidR="005227C4" w:rsidRPr="006B3716" w:rsidRDefault="005227C4" w:rsidP="003D2C75">
      <w:pPr>
        <w:pStyle w:val="11"/>
        <w:ind w:firstLine="708"/>
      </w:pPr>
      <w:r w:rsidRPr="006B3716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t>МФЦ</w:t>
      </w:r>
      <w:r w:rsidRPr="006B3716">
        <w:t xml:space="preserve">, работника </w:t>
      </w:r>
      <w:r>
        <w:t>МФЦ</w:t>
      </w:r>
      <w:r w:rsidRPr="006B3716">
        <w:t xml:space="preserve"> возможно в случае, если на </w:t>
      </w:r>
      <w:r>
        <w:t>МФЦ</w:t>
      </w:r>
      <w:r w:rsidRPr="006B3716"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6B3716">
          <w:t>частью 1.3 статьи 16</w:t>
        </w:r>
      </w:hyperlink>
      <w:r w:rsidRPr="006B3716">
        <w:t xml:space="preserve"> </w:t>
      </w:r>
      <w:r w:rsidRPr="006B3716">
        <w:rPr>
          <w:bCs/>
        </w:rPr>
        <w:t>Федерального закона № 210-ФЗ</w:t>
      </w:r>
      <w:r w:rsidRPr="006B3716">
        <w:t>;</w:t>
      </w:r>
    </w:p>
    <w:p w:rsidR="005227C4" w:rsidRPr="00780E11" w:rsidRDefault="005227C4" w:rsidP="003D2C75">
      <w:pPr>
        <w:pStyle w:val="11"/>
        <w:ind w:firstLine="708"/>
      </w:pPr>
      <w:r w:rsidRPr="006047C4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5227C4" w:rsidRPr="006B3716" w:rsidRDefault="005227C4" w:rsidP="003D2C75">
      <w:pPr>
        <w:pStyle w:val="11"/>
        <w:ind w:firstLine="708"/>
      </w:pPr>
      <w:r w:rsidRPr="006B3716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5227C4" w:rsidRPr="006B3716" w:rsidRDefault="005227C4" w:rsidP="007F5F81">
      <w:pPr>
        <w:pStyle w:val="11"/>
        <w:ind w:firstLine="708"/>
      </w:pPr>
      <w:r w:rsidRPr="006B3716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</w:t>
      </w:r>
      <w:r w:rsidR="007F5F81">
        <w:t>Ф</w:t>
      </w:r>
      <w:r w:rsidRPr="006B3716">
        <w:t xml:space="preserve">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t>МФЦ</w:t>
      </w:r>
      <w:r w:rsidRPr="006B3716">
        <w:t xml:space="preserve">, работника </w:t>
      </w:r>
      <w:r>
        <w:t>МФЦ</w:t>
      </w:r>
      <w:r w:rsidRPr="006B3716">
        <w:t xml:space="preserve"> возможно в случае, если на </w:t>
      </w:r>
      <w:r>
        <w:t>МФЦ</w:t>
      </w:r>
      <w:r w:rsidRPr="006B3716"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 w:rsidRPr="006B3716">
          <w:t>частью 1.3 статьи 16</w:t>
        </w:r>
      </w:hyperlink>
      <w:r w:rsidRPr="006B3716">
        <w:t xml:space="preserve"> </w:t>
      </w:r>
      <w:r w:rsidRPr="006B3716">
        <w:rPr>
          <w:bCs/>
        </w:rPr>
        <w:t>Федерального закона № 210-ФЗ</w:t>
      </w:r>
      <w:r w:rsidRPr="006B3716">
        <w:t>;</w:t>
      </w:r>
    </w:p>
    <w:p w:rsidR="005227C4" w:rsidRPr="006B3716" w:rsidRDefault="005227C4" w:rsidP="007F5F81">
      <w:pPr>
        <w:pStyle w:val="11"/>
        <w:ind w:firstLine="708"/>
      </w:pPr>
      <w:r w:rsidRPr="006B3716"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6B3716">
        <w:lastRenderedPageBreak/>
        <w:t>нормативными правовыми актами Волгоградской области, муниципальными правовыми актами;</w:t>
      </w:r>
    </w:p>
    <w:p w:rsidR="005227C4" w:rsidRPr="00B3643E" w:rsidRDefault="005227C4" w:rsidP="007F5F81">
      <w:pPr>
        <w:pStyle w:val="11"/>
        <w:ind w:firstLine="708"/>
      </w:pPr>
      <w:r w:rsidRPr="00B3643E">
        <w:t xml:space="preserve">7) отказ уполномоченного органа, должностного лица уполномоченного органа, </w:t>
      </w:r>
      <w:r>
        <w:t>МФЦ</w:t>
      </w:r>
      <w:r w:rsidRPr="00B3643E">
        <w:t xml:space="preserve">, работника </w:t>
      </w:r>
      <w:r>
        <w:t>МФЦ</w:t>
      </w:r>
      <w:r w:rsidRPr="00B3643E">
        <w:t xml:space="preserve">, организаций, предусмотренных </w:t>
      </w:r>
      <w:hyperlink r:id="rId31" w:history="1">
        <w:r w:rsidRPr="00B3643E">
          <w:t>частью 1.1 статьи 16</w:t>
        </w:r>
      </w:hyperlink>
      <w:r w:rsidRPr="00B3643E"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>
        <w:t>МФЦ</w:t>
      </w:r>
      <w:r w:rsidRPr="00B3643E">
        <w:t xml:space="preserve">, работника </w:t>
      </w:r>
      <w:r>
        <w:t>МФЦ</w:t>
      </w:r>
      <w:r w:rsidRPr="00B3643E">
        <w:t xml:space="preserve"> возможно в случае, если на </w:t>
      </w:r>
      <w:r>
        <w:t>МФЦ</w:t>
      </w:r>
      <w:r w:rsidRPr="00B3643E"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B3643E">
          <w:t>частью 1.3 статьи 16</w:t>
        </w:r>
      </w:hyperlink>
      <w:r w:rsidRPr="00B3643E">
        <w:t xml:space="preserve"> Федерального закона № 210-ФЗ;</w:t>
      </w:r>
    </w:p>
    <w:p w:rsidR="005227C4" w:rsidRPr="006B3716" w:rsidRDefault="005227C4" w:rsidP="007F5F81">
      <w:pPr>
        <w:pStyle w:val="11"/>
        <w:ind w:firstLine="708"/>
      </w:pPr>
      <w:r w:rsidRPr="006B3716">
        <w:t>8) нарушение срока или порядка выдачи документов по результатам предоставления муниципальной услуги;</w:t>
      </w:r>
    </w:p>
    <w:p w:rsidR="005227C4" w:rsidRPr="006047C4" w:rsidRDefault="005227C4" w:rsidP="007F5F81">
      <w:pPr>
        <w:pStyle w:val="11"/>
        <w:ind w:firstLine="708"/>
      </w:pPr>
      <w:r w:rsidRPr="006B3716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t>МФЦ</w:t>
      </w:r>
      <w:r w:rsidRPr="006B3716">
        <w:t xml:space="preserve">, работника </w:t>
      </w:r>
      <w:r>
        <w:t>МФЦ</w:t>
      </w:r>
      <w:r w:rsidRPr="006B3716">
        <w:t xml:space="preserve"> возможно в случае, если на </w:t>
      </w:r>
      <w:r>
        <w:t>МФЦ</w:t>
      </w:r>
      <w:r w:rsidRPr="006B3716"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3" w:history="1">
        <w:r w:rsidRPr="006047C4">
          <w:t>частью 1.3 статьи 16</w:t>
        </w:r>
      </w:hyperlink>
      <w:r w:rsidRPr="006047C4">
        <w:t xml:space="preserve"> Федерального закона № 210-ФЗ.</w:t>
      </w:r>
    </w:p>
    <w:p w:rsidR="005227C4" w:rsidRPr="00780E11" w:rsidRDefault="005227C4" w:rsidP="007F5F81">
      <w:pPr>
        <w:pStyle w:val="11"/>
        <w:ind w:firstLine="708"/>
      </w:pPr>
      <w:r w:rsidRPr="006047C4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4" w:history="1">
        <w:r w:rsidRPr="006047C4">
          <w:t>пунктом 4 части 1 статьи 7</w:t>
        </w:r>
      </w:hyperlink>
      <w:r w:rsidRPr="006047C4">
        <w:t xml:space="preserve"> Федерального закона                       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35" w:history="1">
        <w:r w:rsidRPr="006047C4">
          <w:t>частью 1.3 статьи 16</w:t>
        </w:r>
      </w:hyperlink>
      <w:r w:rsidRPr="006047C4">
        <w:t xml:space="preserve"> Федерального закона</w:t>
      </w:r>
      <w:r w:rsidRPr="006047C4">
        <w:rPr>
          <w:bCs/>
        </w:rPr>
        <w:t xml:space="preserve">  </w:t>
      </w:r>
      <w:r w:rsidRPr="006047C4">
        <w:rPr>
          <w:rFonts w:eastAsia="Calibri"/>
        </w:rPr>
        <w:t>№ 210-ФЗ.</w:t>
      </w:r>
    </w:p>
    <w:p w:rsidR="007F5F81" w:rsidRDefault="007F5F81" w:rsidP="003D2C75">
      <w:pPr>
        <w:pStyle w:val="11"/>
      </w:pPr>
    </w:p>
    <w:p w:rsidR="005227C4" w:rsidRPr="007C1E94" w:rsidRDefault="005227C4" w:rsidP="007F5F81">
      <w:pPr>
        <w:pStyle w:val="11"/>
        <w:ind w:firstLine="708"/>
      </w:pPr>
      <w:r w:rsidRPr="007C1E94">
        <w:t xml:space="preserve">5.2. Жалоба подается в письменной форме на бумажном носителе, в электронной форме в </w:t>
      </w:r>
      <w:r w:rsidRPr="00B3643E">
        <w:t>уполномоченн</w:t>
      </w:r>
      <w:r>
        <w:t>ый</w:t>
      </w:r>
      <w:r w:rsidRPr="00B3643E">
        <w:t xml:space="preserve"> орган</w:t>
      </w:r>
      <w:r w:rsidRPr="007C1E94">
        <w:t>, МФЦ,  либо в</w:t>
      </w:r>
      <w:r w:rsidR="007F5F81">
        <w:t xml:space="preserve"> Администрацию </w:t>
      </w:r>
      <w:r w:rsidR="0068633E">
        <w:t>Волгоградской области</w:t>
      </w:r>
      <w:r w:rsidRPr="007C1E94">
        <w:t>, являющ</w:t>
      </w:r>
      <w:r w:rsidR="0068633E">
        <w:t>ийся</w:t>
      </w:r>
      <w:r w:rsidRPr="007C1E94">
        <w:t xml:space="preserve"> учредителем МФЦ (далее - учредитель МФЦ), а также в организации, предусмотренные </w:t>
      </w:r>
      <w:hyperlink r:id="rId36" w:history="1">
        <w:r w:rsidRPr="007C1E94">
          <w:t>частью 1.1 статьи 16</w:t>
        </w:r>
      </w:hyperlink>
      <w:r w:rsidRPr="007C1E94"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</w:t>
      </w:r>
      <w:r w:rsidR="0068633E">
        <w:t>Волгоградской области</w:t>
      </w:r>
      <w:r w:rsidRPr="007C1E94">
        <w:t xml:space="preserve">. Жалобы на решения и действия (бездействие) работников организаций, предусмотренных </w:t>
      </w:r>
      <w:hyperlink r:id="rId37" w:history="1">
        <w:r w:rsidRPr="007C1E94">
          <w:t>частью 1.1 статьи 16</w:t>
        </w:r>
      </w:hyperlink>
      <w:r w:rsidRPr="007C1E94">
        <w:t xml:space="preserve"> Федерального закона № 210-ФЗ, подаются руководителям этих организаций.</w:t>
      </w:r>
    </w:p>
    <w:p w:rsidR="005227C4" w:rsidRPr="007C1E94" w:rsidRDefault="005227C4" w:rsidP="0068633E">
      <w:pPr>
        <w:pStyle w:val="11"/>
        <w:ind w:firstLine="708"/>
      </w:pPr>
      <w:r w:rsidRPr="007C1E94">
        <w:t xml:space="preserve">Жалоба на решения и действия (бездействие) </w:t>
      </w:r>
      <w:r w:rsidRPr="00B3643E">
        <w:t>уполномоченного органа</w:t>
      </w:r>
      <w:r w:rsidRPr="007C1E94">
        <w:rPr>
          <w:i/>
          <w:sz w:val="29"/>
          <w:szCs w:val="29"/>
          <w:u w:val="single"/>
        </w:rPr>
        <w:t>,</w:t>
      </w:r>
      <w:r w:rsidRPr="007C1E94">
        <w:t xml:space="preserve"> должностного лица </w:t>
      </w:r>
      <w:r w:rsidRPr="00B3643E">
        <w:t>уполномоченного органа</w:t>
      </w:r>
      <w:r w:rsidRPr="007C1E94">
        <w:rPr>
          <w:i/>
          <w:sz w:val="29"/>
          <w:szCs w:val="29"/>
          <w:u w:val="single"/>
        </w:rPr>
        <w:t>,</w:t>
      </w:r>
      <w:r w:rsidRPr="007C1E94">
        <w:t xml:space="preserve"> муниципального служащего, руководителя </w:t>
      </w:r>
      <w:r w:rsidRPr="00B3643E">
        <w:t>уполномоченного органа</w:t>
      </w:r>
      <w:r w:rsidRPr="007C1E94">
        <w:t xml:space="preserve">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5227C4" w:rsidRPr="007C1E94" w:rsidRDefault="005227C4" w:rsidP="0068633E">
      <w:pPr>
        <w:pStyle w:val="11"/>
        <w:ind w:firstLine="708"/>
      </w:pPr>
      <w:r w:rsidRPr="007C1E94"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Pr="007C1E94">
        <w:lastRenderedPageBreak/>
        <w:t xml:space="preserve">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68633E" w:rsidRDefault="005227C4" w:rsidP="0068633E">
      <w:pPr>
        <w:pStyle w:val="11"/>
        <w:ind w:firstLine="708"/>
      </w:pPr>
      <w:r w:rsidRPr="007C1E94">
        <w:t xml:space="preserve">Жалоба на решения и действия (бездействие) организаций, предусмотренных </w:t>
      </w:r>
      <w:hyperlink r:id="rId38" w:history="1">
        <w:r w:rsidRPr="007C1E94">
          <w:t>частью 1.1 статьи 16</w:t>
        </w:r>
      </w:hyperlink>
      <w:r w:rsidRPr="007C1E94"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68633E" w:rsidRDefault="0068633E" w:rsidP="0068633E">
      <w:pPr>
        <w:pStyle w:val="11"/>
        <w:ind w:firstLine="708"/>
      </w:pPr>
    </w:p>
    <w:p w:rsidR="005227C4" w:rsidRPr="007C1E94" w:rsidRDefault="005227C4" w:rsidP="0068633E">
      <w:pPr>
        <w:pStyle w:val="11"/>
        <w:ind w:firstLine="708"/>
      </w:pPr>
      <w:r w:rsidRPr="007C1E94"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68633E" w:rsidRDefault="0068633E" w:rsidP="003D2C75">
      <w:pPr>
        <w:pStyle w:val="11"/>
      </w:pPr>
    </w:p>
    <w:p w:rsidR="005227C4" w:rsidRPr="007C1E94" w:rsidRDefault="005227C4" w:rsidP="0068633E">
      <w:pPr>
        <w:pStyle w:val="11"/>
        <w:ind w:firstLine="708"/>
      </w:pPr>
      <w:r w:rsidRPr="007C1E94">
        <w:t>5.4. Жалоба должна содержать:</w:t>
      </w:r>
    </w:p>
    <w:p w:rsidR="005227C4" w:rsidRPr="0068633E" w:rsidRDefault="005227C4" w:rsidP="0068633E">
      <w:pPr>
        <w:pStyle w:val="11"/>
        <w:ind w:firstLine="708"/>
      </w:pPr>
      <w:r w:rsidRPr="0068633E">
        <w:t xml:space="preserve">1) наименование исполнительно-распорядительного органа муниципального образования, должностного лица уполномоченного органа или муниципального служащего, МФЦ, его руководителя и (или) работника, организаций, предусмотренных </w:t>
      </w:r>
      <w:hyperlink r:id="rId39" w:history="1">
        <w:r w:rsidRPr="0068633E">
          <w:t>частью 1.1 статьи 16</w:t>
        </w:r>
      </w:hyperlink>
      <w:r w:rsidRPr="0068633E"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5227C4" w:rsidRPr="0068633E" w:rsidRDefault="005227C4" w:rsidP="0068633E">
      <w:pPr>
        <w:pStyle w:val="11"/>
        <w:ind w:firstLine="708"/>
      </w:pPr>
      <w:r w:rsidRPr="0068633E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227C4" w:rsidRPr="0068633E" w:rsidRDefault="005227C4" w:rsidP="0068633E">
      <w:pPr>
        <w:pStyle w:val="11"/>
        <w:ind w:firstLine="708"/>
      </w:pPr>
      <w:r w:rsidRPr="0068633E"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МФЦ, работника МФЦ, организаций, предусмотренных </w:t>
      </w:r>
      <w:hyperlink r:id="rId40" w:history="1">
        <w:r w:rsidRPr="0068633E">
          <w:t>частью 1.1 статьи 16</w:t>
        </w:r>
      </w:hyperlink>
      <w:r w:rsidRPr="0068633E">
        <w:t xml:space="preserve"> Федерального закона № 210-ФЗ, их работников;</w:t>
      </w:r>
    </w:p>
    <w:p w:rsidR="005227C4" w:rsidRPr="0068633E" w:rsidRDefault="005227C4" w:rsidP="0068633E">
      <w:pPr>
        <w:pStyle w:val="11"/>
        <w:ind w:firstLine="708"/>
      </w:pPr>
      <w:r w:rsidRPr="0068633E">
        <w:t xml:space="preserve"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МФЦ, работника МФЦ, организаций, предусмотренных </w:t>
      </w:r>
      <w:hyperlink r:id="rId41" w:history="1">
        <w:r w:rsidRPr="0068633E">
          <w:t>частью 1.1 статьи 16</w:t>
        </w:r>
      </w:hyperlink>
      <w:r w:rsidRPr="0068633E"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5227C4" w:rsidRPr="007C1E94" w:rsidRDefault="005227C4" w:rsidP="0068633E">
      <w:pPr>
        <w:pStyle w:val="11"/>
        <w:ind w:firstLine="708"/>
      </w:pPr>
      <w:r w:rsidRPr="0068633E">
        <w:t>Заявитель имеет право</w:t>
      </w:r>
      <w:r w:rsidRPr="007C1E94">
        <w:t xml:space="preserve"> на получение информации и документов, необходимых для обоснования и рассмотрения жалобы.</w:t>
      </w:r>
    </w:p>
    <w:p w:rsidR="0068633E" w:rsidRDefault="0068633E" w:rsidP="0068633E">
      <w:pPr>
        <w:pStyle w:val="11"/>
        <w:ind w:firstLine="708"/>
      </w:pPr>
    </w:p>
    <w:p w:rsidR="005227C4" w:rsidRPr="007C1E94" w:rsidRDefault="005227C4" w:rsidP="0068633E">
      <w:pPr>
        <w:pStyle w:val="11"/>
        <w:ind w:firstLine="708"/>
      </w:pPr>
      <w:r w:rsidRPr="007C1E94"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Pr="00B3643E">
        <w:t>уполномоченного органа</w:t>
      </w:r>
      <w:r w:rsidRPr="007C1E94">
        <w:rPr>
          <w:i/>
          <w:sz w:val="29"/>
          <w:szCs w:val="29"/>
          <w:u w:val="single"/>
        </w:rPr>
        <w:t>,</w:t>
      </w:r>
      <w:r w:rsidRPr="007C1E94">
        <w:t xml:space="preserve"> работниками МФЦ, организаций, предусмотренных </w:t>
      </w:r>
      <w:hyperlink r:id="rId42" w:history="1">
        <w:r w:rsidRPr="007C1E94">
          <w:t>частью 1.1 статьи 16</w:t>
        </w:r>
      </w:hyperlink>
      <w:r w:rsidRPr="007C1E94">
        <w:t xml:space="preserve"> Федерального закона № 210-ФЗ. в течение трех дней со дня ее поступления.</w:t>
      </w:r>
    </w:p>
    <w:p w:rsidR="005227C4" w:rsidRPr="007C1E94" w:rsidRDefault="005227C4" w:rsidP="0068633E">
      <w:pPr>
        <w:pStyle w:val="11"/>
        <w:ind w:firstLine="708"/>
      </w:pPr>
      <w:r w:rsidRPr="007C1E94">
        <w:t xml:space="preserve">Жалоба, поступившая в </w:t>
      </w:r>
      <w:r w:rsidRPr="00B3643E">
        <w:t>у</w:t>
      </w:r>
      <w:r>
        <w:t>полномоченный орган</w:t>
      </w:r>
      <w:r w:rsidRPr="007C1E94">
        <w:t xml:space="preserve">, МФЦ, учредителю МФЦ, в организации, предусмотренные </w:t>
      </w:r>
      <w:hyperlink r:id="rId43" w:history="1">
        <w:r w:rsidRPr="007C1E94">
          <w:t>частью 1.1 статьи 16</w:t>
        </w:r>
      </w:hyperlink>
      <w:r w:rsidRPr="007C1E94"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Pr="00B3643E">
        <w:t>уполномоченного органа</w:t>
      </w:r>
      <w:r w:rsidRPr="007C1E94">
        <w:t xml:space="preserve">, МФЦ, организаций, предусмотренных </w:t>
      </w:r>
      <w:hyperlink r:id="rId44" w:history="1">
        <w:r w:rsidRPr="007C1E94">
          <w:t>частью 1.1 статьи 16</w:t>
        </w:r>
      </w:hyperlink>
      <w:r w:rsidRPr="007C1E94"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8633E" w:rsidRDefault="0068633E" w:rsidP="003D2C75">
      <w:pPr>
        <w:pStyle w:val="11"/>
      </w:pPr>
    </w:p>
    <w:p w:rsidR="005227C4" w:rsidRPr="00DF47F4" w:rsidRDefault="005227C4" w:rsidP="0068633E">
      <w:pPr>
        <w:pStyle w:val="11"/>
        <w:ind w:firstLine="708"/>
      </w:pPr>
      <w:r w:rsidRPr="00DF47F4">
        <w:t xml:space="preserve"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5227C4" w:rsidRPr="00DF47F4" w:rsidRDefault="005227C4" w:rsidP="003D2C75">
      <w:pPr>
        <w:pStyle w:val="11"/>
      </w:pPr>
      <w:r w:rsidRPr="00DF47F4">
        <w:lastRenderedPageBreak/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5227C4" w:rsidRPr="00DF47F4" w:rsidRDefault="005227C4" w:rsidP="0068633E">
      <w:pPr>
        <w:pStyle w:val="11"/>
        <w:ind w:firstLine="708"/>
      </w:pPr>
      <w:r w:rsidRPr="00DF47F4">
        <w:t xml:space="preserve">Должностное лицо, работник, наделенные полномочиями по рассмотрению жалоб в соответствии с </w:t>
      </w:r>
      <w:hyperlink r:id="rId45" w:history="1">
        <w:r w:rsidRPr="00DF47F4">
          <w:t>пунктом</w:t>
        </w:r>
      </w:hyperlink>
      <w:r w:rsidRPr="00DF47F4"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5227C4" w:rsidRPr="00DF47F4" w:rsidRDefault="005227C4" w:rsidP="0068633E">
      <w:pPr>
        <w:pStyle w:val="11"/>
        <w:ind w:firstLine="708"/>
      </w:pPr>
      <w:r w:rsidRPr="00DF47F4"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5227C4" w:rsidRPr="00DF47F4" w:rsidRDefault="005227C4" w:rsidP="0068633E">
      <w:pPr>
        <w:pStyle w:val="11"/>
        <w:ind w:firstLine="708"/>
      </w:pPr>
      <w:r w:rsidRPr="00DF47F4"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46" w:tooltip="blocked::consultantplus://offline/ref=166B6C834A40D9ED059D12BC8CDD9D84D13C7A68142196DE02C83138nBMDI" w:history="1">
        <w:r w:rsidRPr="00DF47F4">
          <w:t>законом</w:t>
        </w:r>
      </w:hyperlink>
      <w:r w:rsidRPr="00DF47F4"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227C4" w:rsidRPr="00DF47F4" w:rsidRDefault="005227C4" w:rsidP="0068633E">
      <w:pPr>
        <w:pStyle w:val="11"/>
        <w:ind w:firstLine="708"/>
        <w:rPr>
          <w:bCs/>
        </w:rPr>
      </w:pPr>
      <w:r w:rsidRPr="00DF47F4">
        <w:rPr>
          <w:bCs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5227C4" w:rsidRPr="00DF47F4" w:rsidRDefault="005227C4" w:rsidP="0068633E">
      <w:pPr>
        <w:pStyle w:val="11"/>
        <w:ind w:firstLine="708"/>
      </w:pPr>
      <w:r w:rsidRPr="00DF47F4"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5227C4" w:rsidRPr="007C1E94" w:rsidRDefault="005227C4" w:rsidP="0068633E">
      <w:pPr>
        <w:pStyle w:val="11"/>
        <w:ind w:firstLine="708"/>
      </w:pPr>
      <w:r w:rsidRPr="00DF47F4"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7" w:history="1">
        <w:r w:rsidRPr="00DF47F4">
          <w:t>пунктом</w:t>
        </w:r>
      </w:hyperlink>
      <w:r w:rsidRPr="00DF47F4"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68633E" w:rsidRDefault="0068633E" w:rsidP="003D2C75">
      <w:pPr>
        <w:pStyle w:val="11"/>
      </w:pPr>
    </w:p>
    <w:p w:rsidR="005227C4" w:rsidRPr="007C1E94" w:rsidRDefault="005227C4" w:rsidP="0068633E">
      <w:pPr>
        <w:pStyle w:val="11"/>
        <w:ind w:firstLine="708"/>
      </w:pPr>
      <w:r w:rsidRPr="007C1E94">
        <w:t>5.7. По результатам рассмотрения жалобы принимается одно из следующих решений:</w:t>
      </w:r>
    </w:p>
    <w:p w:rsidR="005227C4" w:rsidRPr="007C1E94" w:rsidRDefault="005227C4" w:rsidP="0068633E">
      <w:pPr>
        <w:pStyle w:val="11"/>
        <w:ind w:firstLine="708"/>
        <w:rPr>
          <w:strike/>
        </w:rPr>
      </w:pPr>
      <w:r w:rsidRPr="007C1E94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</w:t>
      </w:r>
      <w:r w:rsidR="0068633E">
        <w:t>Ф</w:t>
      </w:r>
      <w:r w:rsidRPr="007C1E94">
        <w:t xml:space="preserve">, нормативными правовыми актами Волгоградской области, муниципальными правовыми актами; </w:t>
      </w:r>
    </w:p>
    <w:p w:rsidR="005227C4" w:rsidRPr="007C1E94" w:rsidRDefault="005227C4" w:rsidP="0068633E">
      <w:pPr>
        <w:pStyle w:val="11"/>
        <w:ind w:firstLine="708"/>
      </w:pPr>
      <w:r w:rsidRPr="007C1E94">
        <w:t>2) в удовлетворении жалобы отказывается.</w:t>
      </w:r>
    </w:p>
    <w:p w:rsidR="0068633E" w:rsidRDefault="0068633E" w:rsidP="003D2C75">
      <w:pPr>
        <w:pStyle w:val="11"/>
      </w:pPr>
    </w:p>
    <w:p w:rsidR="005227C4" w:rsidRPr="007C1E94" w:rsidRDefault="005227C4" w:rsidP="0068633E">
      <w:pPr>
        <w:pStyle w:val="11"/>
        <w:ind w:firstLine="708"/>
      </w:pPr>
      <w:r w:rsidRPr="007C1E94">
        <w:t>5.8. Основаниями для отказа в удовлетворении жалобы являются:</w:t>
      </w:r>
    </w:p>
    <w:p w:rsidR="005227C4" w:rsidRPr="007C1E94" w:rsidRDefault="005227C4" w:rsidP="0068633E">
      <w:pPr>
        <w:pStyle w:val="11"/>
        <w:ind w:firstLine="708"/>
      </w:pPr>
      <w:r w:rsidRPr="007C1E94">
        <w:t xml:space="preserve">1) признание правомерными решения и (или) действий (бездействия) </w:t>
      </w:r>
      <w:r w:rsidRPr="00B3643E">
        <w:t>уполномоченного органа</w:t>
      </w:r>
      <w:r>
        <w:t>,</w:t>
      </w:r>
      <w:r w:rsidRPr="007C1E94">
        <w:t xml:space="preserve"> должностных лиц, муниципальных служащих </w:t>
      </w:r>
      <w:r w:rsidRPr="00B3643E">
        <w:t>уполномоченного органа</w:t>
      </w:r>
      <w:r w:rsidRPr="007C1E94"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5227C4" w:rsidRPr="007C1E94" w:rsidRDefault="005227C4" w:rsidP="0068633E">
      <w:pPr>
        <w:pStyle w:val="11"/>
        <w:ind w:firstLine="708"/>
      </w:pPr>
      <w:r w:rsidRPr="007C1E94">
        <w:t>2) наличие вступившего в законную силу решения суда по жалобе о том же предмете и по тем же основаниям;</w:t>
      </w:r>
    </w:p>
    <w:p w:rsidR="005227C4" w:rsidRPr="007C1E94" w:rsidRDefault="005227C4" w:rsidP="0068633E">
      <w:pPr>
        <w:pStyle w:val="11"/>
        <w:ind w:firstLine="708"/>
      </w:pPr>
      <w:r w:rsidRPr="007C1E94">
        <w:lastRenderedPageBreak/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68633E" w:rsidRDefault="0068633E" w:rsidP="003D2C75">
      <w:pPr>
        <w:pStyle w:val="11"/>
      </w:pPr>
    </w:p>
    <w:p w:rsidR="005227C4" w:rsidRPr="007C1E94" w:rsidRDefault="005227C4" w:rsidP="0068633E">
      <w:pPr>
        <w:pStyle w:val="11"/>
        <w:ind w:firstLine="708"/>
      </w:pPr>
      <w:r w:rsidRPr="007C1E94"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227C4" w:rsidRPr="006047C4" w:rsidRDefault="005227C4" w:rsidP="0068633E">
      <w:pPr>
        <w:pStyle w:val="11"/>
        <w:ind w:firstLine="708"/>
      </w:pPr>
      <w:r w:rsidRPr="006047C4"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48" w:history="1">
        <w:r w:rsidRPr="006047C4">
          <w:t>частью 1.1 статьи 16</w:t>
        </w:r>
      </w:hyperlink>
      <w:r w:rsidRPr="006047C4">
        <w:t xml:space="preserve"> Федерального закона </w:t>
      </w:r>
      <w:r w:rsidRPr="006047C4">
        <w:rPr>
          <w:rFonts w:eastAsia="Calibri"/>
        </w:rPr>
        <w:t>№ 210-ФЗ</w:t>
      </w:r>
      <w:r w:rsidRPr="006047C4"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227C4" w:rsidRPr="00780E11" w:rsidRDefault="005227C4" w:rsidP="0068633E">
      <w:pPr>
        <w:pStyle w:val="11"/>
        <w:ind w:firstLine="708"/>
      </w:pPr>
      <w:r w:rsidRPr="006047C4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8633E" w:rsidRDefault="0068633E" w:rsidP="003D2C75">
      <w:pPr>
        <w:pStyle w:val="11"/>
      </w:pPr>
    </w:p>
    <w:p w:rsidR="005227C4" w:rsidRPr="007C1E94" w:rsidRDefault="005227C4" w:rsidP="0068633E">
      <w:pPr>
        <w:pStyle w:val="11"/>
        <w:ind w:firstLine="708"/>
        <w:rPr>
          <w:bCs/>
        </w:rPr>
      </w:pPr>
      <w:r w:rsidRPr="007C1E94"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Pr="00B3643E">
        <w:t>уполномоченного органа</w:t>
      </w:r>
      <w:r w:rsidRPr="007C1E94">
        <w:t>, работник</w:t>
      </w:r>
      <w:r>
        <w:t>,</w:t>
      </w:r>
      <w:r w:rsidRPr="007C1E94">
        <w:t xml:space="preserve"> наделенные </w:t>
      </w:r>
      <w:r w:rsidRPr="007C1E94">
        <w:rPr>
          <w:bCs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68633E" w:rsidRDefault="0068633E" w:rsidP="003D2C75">
      <w:pPr>
        <w:pStyle w:val="11"/>
      </w:pPr>
    </w:p>
    <w:p w:rsidR="005227C4" w:rsidRPr="007C1E94" w:rsidRDefault="005227C4" w:rsidP="0068633E">
      <w:pPr>
        <w:pStyle w:val="11"/>
        <w:ind w:firstLine="708"/>
      </w:pPr>
      <w:r w:rsidRPr="007C1E94"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Pr="00B3643E">
        <w:t>уполномоченного органа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i/>
          <w:sz w:val="29"/>
          <w:szCs w:val="29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t xml:space="preserve">организаций, предусмотренных </w:t>
      </w:r>
      <w:hyperlink r:id="rId49" w:history="1">
        <w:r w:rsidRPr="007C1E94">
          <w:t>частью 1.1 статьи 16</w:t>
        </w:r>
      </w:hyperlink>
      <w:r w:rsidRPr="007C1E94"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68633E" w:rsidRDefault="0068633E" w:rsidP="003D2C75">
      <w:pPr>
        <w:pStyle w:val="11"/>
      </w:pPr>
    </w:p>
    <w:p w:rsidR="005227C4" w:rsidRPr="007C1E94" w:rsidRDefault="005227C4" w:rsidP="0068633E">
      <w:pPr>
        <w:pStyle w:val="11"/>
        <w:ind w:firstLine="708"/>
      </w:pPr>
      <w:r w:rsidRPr="007C1E94"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5227C4" w:rsidRDefault="005227C4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D93E80" w:rsidRDefault="00D93E80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Default="0068633E" w:rsidP="00395FE1">
      <w:pPr>
        <w:pStyle w:val="11"/>
        <w:rPr>
          <w:color w:val="FF0000"/>
          <w:sz w:val="22"/>
          <w:szCs w:val="22"/>
        </w:rPr>
      </w:pPr>
    </w:p>
    <w:p w:rsidR="0068633E" w:rsidRPr="00884064" w:rsidRDefault="0068633E" w:rsidP="0068633E">
      <w:pPr>
        <w:pStyle w:val="11"/>
        <w:jc w:val="right"/>
      </w:pPr>
      <w:r w:rsidRPr="00884064">
        <w:t>Приложение</w:t>
      </w:r>
    </w:p>
    <w:p w:rsidR="0068633E" w:rsidRPr="00884064" w:rsidRDefault="0068633E" w:rsidP="0068633E">
      <w:pPr>
        <w:pStyle w:val="11"/>
        <w:jc w:val="right"/>
      </w:pPr>
      <w:r w:rsidRPr="00884064">
        <w:t xml:space="preserve">к Постановлению </w:t>
      </w:r>
      <w:r w:rsidR="00884064" w:rsidRPr="00884064">
        <w:t>а</w:t>
      </w:r>
      <w:r w:rsidRPr="00884064">
        <w:t>дминистрации</w:t>
      </w:r>
    </w:p>
    <w:p w:rsidR="0068633E" w:rsidRPr="00884064" w:rsidRDefault="00806EC1" w:rsidP="0068633E">
      <w:pPr>
        <w:pStyle w:val="11"/>
        <w:jc w:val="right"/>
      </w:pPr>
      <w:r>
        <w:rPr>
          <w:color w:val="FF0000"/>
        </w:rPr>
        <w:t>Терновского</w:t>
      </w:r>
      <w:r w:rsidR="0068633E" w:rsidRPr="00884064">
        <w:rPr>
          <w:color w:val="FF0000"/>
        </w:rPr>
        <w:t xml:space="preserve"> </w:t>
      </w:r>
      <w:r w:rsidR="0068633E" w:rsidRPr="00884064">
        <w:t xml:space="preserve">сельского поселения </w:t>
      </w:r>
    </w:p>
    <w:p w:rsidR="0068633E" w:rsidRPr="00884064" w:rsidRDefault="00D76E21" w:rsidP="0068633E">
      <w:pPr>
        <w:pStyle w:val="11"/>
        <w:jc w:val="right"/>
      </w:pPr>
      <w:r>
        <w:t xml:space="preserve">№ </w:t>
      </w:r>
      <w:r w:rsidR="00806EC1">
        <w:t>82</w:t>
      </w:r>
      <w:bookmarkStart w:id="2" w:name="_GoBack"/>
      <w:bookmarkEnd w:id="2"/>
      <w:r>
        <w:t xml:space="preserve"> </w:t>
      </w:r>
      <w:r w:rsidR="0068633E" w:rsidRPr="00884064">
        <w:t xml:space="preserve">от </w:t>
      </w:r>
      <w:r>
        <w:t>29.07.</w:t>
      </w:r>
      <w:r w:rsidR="0068633E" w:rsidRPr="00884064">
        <w:t>2019 года</w:t>
      </w:r>
    </w:p>
    <w:p w:rsidR="00D109FC" w:rsidRPr="0068633E" w:rsidRDefault="00D109FC" w:rsidP="00D109FC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3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8633E" w:rsidRDefault="00D109FC" w:rsidP="0068633E">
      <w:pPr>
        <w:ind w:left="4956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33E">
        <w:rPr>
          <w:rFonts w:ascii="Times New Roman" w:eastAsia="Times New Roman" w:hAnsi="Times New Roman" w:cs="Times New Roman"/>
          <w:color w:val="000000"/>
          <w:lang w:eastAsia="ru-RU"/>
        </w:rPr>
        <w:t>В Администрацию</w:t>
      </w:r>
      <w:r w:rsidR="006863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8633E" w:rsidRDefault="00806EC1" w:rsidP="0068633E">
      <w:pPr>
        <w:ind w:left="495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>Терновского</w:t>
      </w:r>
      <w:r w:rsidR="0068633E" w:rsidRPr="00B8038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D109FC" w:rsidRPr="0068633E">
        <w:rPr>
          <w:rFonts w:ascii="Times New Roman" w:eastAsia="Times New Roman" w:hAnsi="Times New Roman" w:cs="Times New Roman"/>
          <w:color w:val="000000"/>
          <w:lang w:eastAsia="ru-RU"/>
        </w:rPr>
        <w:t>сельского поселения</w:t>
      </w:r>
      <w:r w:rsidR="006863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109FC" w:rsidRDefault="00D109FC" w:rsidP="0068633E">
      <w:pPr>
        <w:ind w:left="4956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33E">
        <w:rPr>
          <w:rFonts w:ascii="Times New Roman" w:eastAsia="Times New Roman" w:hAnsi="Times New Roman" w:cs="Times New Roman"/>
          <w:color w:val="000000"/>
          <w:lang w:eastAsia="ru-RU"/>
        </w:rPr>
        <w:t>от _</w:t>
      </w:r>
      <w:r w:rsidR="0068633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</w:p>
    <w:p w:rsidR="0068633E" w:rsidRDefault="0068633E" w:rsidP="0068633E">
      <w:pPr>
        <w:ind w:left="495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</w:t>
      </w:r>
    </w:p>
    <w:p w:rsidR="0068633E" w:rsidRPr="0068633E" w:rsidRDefault="0068633E" w:rsidP="0068633E">
      <w:pPr>
        <w:ind w:left="495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</w:t>
      </w:r>
    </w:p>
    <w:p w:rsidR="00D109FC" w:rsidRPr="0068633E" w:rsidRDefault="00D109FC" w:rsidP="00D109F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3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807" w:type="dxa"/>
        <w:tblCellMar>
          <w:left w:w="0" w:type="dxa"/>
          <w:right w:w="0" w:type="dxa"/>
        </w:tblCellMar>
        <w:tblLook w:val="04A0"/>
      </w:tblPr>
      <w:tblGrid>
        <w:gridCol w:w="80"/>
        <w:gridCol w:w="1162"/>
        <w:gridCol w:w="74"/>
        <w:gridCol w:w="635"/>
        <w:gridCol w:w="854"/>
        <w:gridCol w:w="2123"/>
        <w:gridCol w:w="1276"/>
        <w:gridCol w:w="425"/>
        <w:gridCol w:w="2862"/>
        <w:gridCol w:w="316"/>
      </w:tblGrid>
      <w:tr w:rsidR="00D109FC" w:rsidRPr="0068633E" w:rsidTr="0095730B">
        <w:tc>
          <w:tcPr>
            <w:tcW w:w="98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ЗАЯВЛЕНИЕ</w:t>
            </w:r>
          </w:p>
        </w:tc>
      </w:tr>
      <w:tr w:rsidR="00D109FC" w:rsidRPr="0068633E" w:rsidTr="0095730B">
        <w:tc>
          <w:tcPr>
            <w:tcW w:w="98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95730B" w:rsidP="00B8038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D109FC" w:rsidRPr="0068633E">
              <w:rPr>
                <w:rFonts w:ascii="Times New Roman" w:eastAsia="Times New Roman" w:hAnsi="Times New Roman" w:cs="Times New Roman"/>
                <w:lang w:eastAsia="ru-RU"/>
              </w:rPr>
              <w:t xml:space="preserve"> выдаче разрешения на использование земель или земельного участка,  находящихся в муниципальной собственности (</w:t>
            </w:r>
            <w:r w:rsidR="00B8038C">
              <w:rPr>
                <w:rFonts w:ascii="Times New Roman" w:eastAsia="Times New Roman" w:hAnsi="Times New Roman" w:cs="Times New Roman"/>
                <w:lang w:eastAsia="ru-RU"/>
              </w:rPr>
              <w:t>в целях, установленных ст.39.34 ЗК РФ</w:t>
            </w:r>
            <w:r w:rsidR="00D109FC" w:rsidRPr="0068633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109FC" w:rsidRPr="0068633E" w:rsidTr="0095730B">
        <w:tc>
          <w:tcPr>
            <w:tcW w:w="98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(для физических лиц - фамилия, имя, отчество, паспортные данные, ИНН;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rPr>
          <w:trHeight w:val="215"/>
        </w:trPr>
        <w:tc>
          <w:tcPr>
            <w:tcW w:w="9807" w:type="dxa"/>
            <w:gridSpan w:val="10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D109FC" w:rsidP="00D109FC">
            <w:pPr>
              <w:spacing w:line="215" w:lineRule="atLeast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юридических лиц - полное наименование, организационно-правовая форма, сведения о государственной регистрации в ЕГРЮЛ)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B8038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(далее - заявитель)</w:t>
            </w:r>
          </w:p>
          <w:p w:rsidR="00D109FC" w:rsidRPr="0068633E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1951" w:type="dxa"/>
            <w:gridSpan w:val="4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109FC" w:rsidRPr="0068633E" w:rsidRDefault="00D109FC" w:rsidP="00957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Адрес заявителя:</w:t>
            </w:r>
          </w:p>
        </w:tc>
        <w:tc>
          <w:tcPr>
            <w:tcW w:w="7856" w:type="dxa"/>
            <w:gridSpan w:val="6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(для физических лиц - адрес регистрации и жительства, почтовый индекс;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юридических лиц - почтовый и юридический адрес, почтовый индекс;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контактные телефоны)</w:t>
            </w:r>
          </w:p>
        </w:tc>
      </w:tr>
      <w:tr w:rsidR="00D109FC" w:rsidRPr="0068633E" w:rsidTr="0095730B">
        <w:tc>
          <w:tcPr>
            <w:tcW w:w="98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49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957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Прошу выдать разрешение на использование</w:t>
            </w:r>
          </w:p>
        </w:tc>
        <w:tc>
          <w:tcPr>
            <w:tcW w:w="4879" w:type="dxa"/>
            <w:gridSpan w:val="4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D109FC" w:rsidRPr="0068633E" w:rsidTr="0095730B">
        <w:trPr>
          <w:trHeight w:val="263"/>
        </w:trPr>
        <w:tc>
          <w:tcPr>
            <w:tcW w:w="9807" w:type="dxa"/>
            <w:gridSpan w:val="10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95730B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(земельного участка или части земельного участка)</w:t>
            </w:r>
          </w:p>
        </w:tc>
      </w:tr>
      <w:tr w:rsidR="00D109FC" w:rsidRPr="0068633E" w:rsidTr="0095730B">
        <w:trPr>
          <w:trHeight w:val="275"/>
        </w:trPr>
        <w:tc>
          <w:tcPr>
            <w:tcW w:w="28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957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с кадастровым номером</w:t>
            </w:r>
          </w:p>
        </w:tc>
        <w:tc>
          <w:tcPr>
            <w:tcW w:w="7002" w:type="dxa"/>
            <w:gridSpan w:val="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rPr>
          <w:trHeight w:val="275"/>
        </w:trPr>
        <w:tc>
          <w:tcPr>
            <w:tcW w:w="28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95730B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случае использования всего земельного участка)</w:t>
            </w:r>
          </w:p>
        </w:tc>
      </w:tr>
      <w:tr w:rsidR="00D109FC" w:rsidRPr="0068633E" w:rsidTr="0095730B">
        <w:trPr>
          <w:trHeight w:val="275"/>
        </w:trPr>
        <w:tc>
          <w:tcPr>
            <w:tcW w:w="2805" w:type="dxa"/>
            <w:gridSpan w:val="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2" w:type="dxa"/>
            <w:gridSpan w:val="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rPr>
          <w:trHeight w:val="275"/>
        </w:trPr>
        <w:tc>
          <w:tcPr>
            <w:tcW w:w="98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95730B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координаты характерных точек границ территории, если предполагается использование части земельного участка)</w:t>
            </w:r>
          </w:p>
        </w:tc>
      </w:tr>
      <w:tr w:rsidR="00D109FC" w:rsidRPr="0068633E" w:rsidTr="0095730B">
        <w:trPr>
          <w:trHeight w:val="275"/>
        </w:trPr>
        <w:tc>
          <w:tcPr>
            <w:tcW w:w="9807" w:type="dxa"/>
            <w:gridSpan w:val="10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rPr>
          <w:trHeight w:val="275"/>
        </w:trPr>
        <w:tc>
          <w:tcPr>
            <w:tcW w:w="9807" w:type="dxa"/>
            <w:gridSpan w:val="10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12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957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для целей</w:t>
            </w:r>
          </w:p>
        </w:tc>
        <w:tc>
          <w:tcPr>
            <w:tcW w:w="8565" w:type="dxa"/>
            <w:gridSpan w:val="8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12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6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95730B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цель использования земельного уча</w:t>
            </w:r>
            <w:r w:rsid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стка (части земельного участка)</w:t>
            </w:r>
          </w:p>
        </w:tc>
      </w:tr>
      <w:tr w:rsidR="00D109FC" w:rsidRPr="0068633E" w:rsidTr="0095730B">
        <w:tc>
          <w:tcPr>
            <w:tcW w:w="9807" w:type="dxa"/>
            <w:gridSpan w:val="10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12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957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на срок</w:t>
            </w:r>
          </w:p>
        </w:tc>
        <w:tc>
          <w:tcPr>
            <w:tcW w:w="8565" w:type="dxa"/>
            <w:gridSpan w:val="8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9FC" w:rsidRPr="0068633E" w:rsidRDefault="00D109FC" w:rsidP="00D109FC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109FC" w:rsidRPr="0068633E" w:rsidTr="0095730B">
        <w:tc>
          <w:tcPr>
            <w:tcW w:w="98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FC" w:rsidRPr="0068633E" w:rsidRDefault="00D109FC" w:rsidP="00957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9FC" w:rsidRPr="0068633E" w:rsidTr="0095730B">
        <w:trPr>
          <w:gridBefore w:val="1"/>
          <w:gridAfter w:val="1"/>
          <w:wBefore w:w="80" w:type="dxa"/>
          <w:wAfter w:w="316" w:type="dxa"/>
        </w:trPr>
        <w:tc>
          <w:tcPr>
            <w:tcW w:w="12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95730B">
            <w:pPr>
              <w:spacing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lang w:eastAsia="ru-RU"/>
              </w:rPr>
              <w:t>Заявитель:</w:t>
            </w:r>
          </w:p>
        </w:tc>
        <w:tc>
          <w:tcPr>
            <w:tcW w:w="4888" w:type="dxa"/>
            <w:gridSpan w:val="4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spacing w:line="253" w:lineRule="atLeast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spacing w:line="253" w:lineRule="atLeast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862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spacing w:line="253" w:lineRule="atLeast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109FC" w:rsidRPr="0068633E" w:rsidTr="0095730B">
        <w:trPr>
          <w:gridBefore w:val="1"/>
          <w:gridAfter w:val="1"/>
          <w:wBefore w:w="80" w:type="dxa"/>
          <w:wAfter w:w="316" w:type="dxa"/>
        </w:trPr>
        <w:tc>
          <w:tcPr>
            <w:tcW w:w="123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68633E" w:rsidRDefault="00D109FC" w:rsidP="00D109FC">
            <w:pPr>
              <w:spacing w:line="253" w:lineRule="atLeast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3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888" w:type="dxa"/>
            <w:gridSpan w:val="4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D109FC" w:rsidP="00D109FC">
            <w:pPr>
              <w:spacing w:line="253" w:lineRule="atLeast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D109FC" w:rsidP="00D109FC">
            <w:pPr>
              <w:spacing w:line="253" w:lineRule="atLeast"/>
              <w:ind w:firstLine="56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2" w:type="dxa"/>
            <w:tcBorders>
              <w:top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109FC" w:rsidRPr="0095730B" w:rsidRDefault="00D109FC" w:rsidP="00D109FC">
            <w:pPr>
              <w:spacing w:line="253" w:lineRule="atLeast"/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7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      (подпись)</w:t>
            </w:r>
          </w:p>
        </w:tc>
      </w:tr>
    </w:tbl>
    <w:p w:rsidR="00D109FC" w:rsidRDefault="00D109FC" w:rsidP="0095730B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730B" w:rsidRPr="0095730B" w:rsidRDefault="0095730B" w:rsidP="009573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30B">
        <w:rPr>
          <w:rFonts w:ascii="Times New Roman" w:eastAsia="Times New Roman" w:hAnsi="Times New Roman" w:cs="Times New Roman"/>
          <w:bCs/>
          <w:color w:val="000000"/>
          <w:lang w:eastAsia="ru-RU"/>
        </w:rPr>
        <w:t>МП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  <w:t>«_____»________________201_года</w:t>
      </w:r>
    </w:p>
    <w:sectPr w:rsidR="0095730B" w:rsidRPr="0095730B" w:rsidSect="004F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867" w:rsidRDefault="00DA5867" w:rsidP="005227C4">
      <w:r>
        <w:separator/>
      </w:r>
    </w:p>
  </w:endnote>
  <w:endnote w:type="continuationSeparator" w:id="1">
    <w:p w:rsidR="00DA5867" w:rsidRDefault="00DA5867" w:rsidP="00522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867" w:rsidRDefault="00DA5867" w:rsidP="005227C4">
      <w:r>
        <w:separator/>
      </w:r>
    </w:p>
  </w:footnote>
  <w:footnote w:type="continuationSeparator" w:id="1">
    <w:p w:rsidR="00DA5867" w:rsidRDefault="00DA5867" w:rsidP="00522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C7432"/>
    <w:multiLevelType w:val="hybridMultilevel"/>
    <w:tmpl w:val="7B70FD66"/>
    <w:lvl w:ilvl="0" w:tplc="A0AC7C3C">
      <w:start w:val="2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66E"/>
    <w:rsid w:val="000058DA"/>
    <w:rsid w:val="000C6AD7"/>
    <w:rsid w:val="001161FC"/>
    <w:rsid w:val="0015100D"/>
    <w:rsid w:val="001B13A0"/>
    <w:rsid w:val="00226C9D"/>
    <w:rsid w:val="00250795"/>
    <w:rsid w:val="0029666E"/>
    <w:rsid w:val="00395FE1"/>
    <w:rsid w:val="003D2C75"/>
    <w:rsid w:val="0047110D"/>
    <w:rsid w:val="00493617"/>
    <w:rsid w:val="004F7F21"/>
    <w:rsid w:val="005227C4"/>
    <w:rsid w:val="005771FB"/>
    <w:rsid w:val="005B61B7"/>
    <w:rsid w:val="005D2215"/>
    <w:rsid w:val="005F2D86"/>
    <w:rsid w:val="005F76AE"/>
    <w:rsid w:val="00613DB6"/>
    <w:rsid w:val="00662387"/>
    <w:rsid w:val="0066515C"/>
    <w:rsid w:val="00666BF1"/>
    <w:rsid w:val="0068633E"/>
    <w:rsid w:val="006A4EB1"/>
    <w:rsid w:val="007C065E"/>
    <w:rsid w:val="007F5F81"/>
    <w:rsid w:val="00806EC1"/>
    <w:rsid w:val="008177CD"/>
    <w:rsid w:val="00831A6C"/>
    <w:rsid w:val="00884064"/>
    <w:rsid w:val="008C6B65"/>
    <w:rsid w:val="009334CB"/>
    <w:rsid w:val="0094364F"/>
    <w:rsid w:val="00954835"/>
    <w:rsid w:val="0095730B"/>
    <w:rsid w:val="009F7C2A"/>
    <w:rsid w:val="00A27A7F"/>
    <w:rsid w:val="00AC636F"/>
    <w:rsid w:val="00B55A53"/>
    <w:rsid w:val="00B8038C"/>
    <w:rsid w:val="00C470CD"/>
    <w:rsid w:val="00C610F4"/>
    <w:rsid w:val="00CF63B1"/>
    <w:rsid w:val="00D109FC"/>
    <w:rsid w:val="00D11EC1"/>
    <w:rsid w:val="00D76E21"/>
    <w:rsid w:val="00D93E80"/>
    <w:rsid w:val="00DA2B99"/>
    <w:rsid w:val="00DA5867"/>
    <w:rsid w:val="00DE7566"/>
    <w:rsid w:val="00DF62AA"/>
    <w:rsid w:val="00E43030"/>
    <w:rsid w:val="00EA6BE0"/>
    <w:rsid w:val="00F22A2D"/>
    <w:rsid w:val="00F8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6E"/>
  </w:style>
  <w:style w:type="paragraph" w:styleId="1">
    <w:name w:val="heading 1"/>
    <w:basedOn w:val="a"/>
    <w:next w:val="a"/>
    <w:link w:val="10"/>
    <w:qFormat/>
    <w:rsid w:val="0029666E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9666E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9666E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6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9666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29666E"/>
    <w:rPr>
      <w:rFonts w:ascii="Calibri" w:eastAsia="Times New Roman" w:hAnsi="Calibri" w:cs="Times New Roman"/>
      <w:b/>
      <w:bCs/>
      <w:lang w:eastAsia="ru-RU"/>
    </w:rPr>
  </w:style>
  <w:style w:type="paragraph" w:styleId="a3">
    <w:name w:val="Normal (Web)"/>
    <w:basedOn w:val="a"/>
    <w:uiPriority w:val="99"/>
    <w:unhideWhenUsed/>
    <w:rsid w:val="002966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link w:val="12"/>
    <w:qFormat/>
    <w:rsid w:val="0029666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1"/>
    <w:rsid w:val="0029666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link w:val="20"/>
    <w:qFormat/>
    <w:rsid w:val="0029666E"/>
    <w:rPr>
      <w:rFonts w:ascii="Times New Roman" w:hAnsi="Times New Roman" w:cs="Times New Roman"/>
      <w:sz w:val="28"/>
      <w:szCs w:val="28"/>
    </w:rPr>
  </w:style>
  <w:style w:type="character" w:customStyle="1" w:styleId="20">
    <w:name w:val="Стиль2 Знак"/>
    <w:basedOn w:val="a0"/>
    <w:link w:val="2"/>
    <w:rsid w:val="0029666E"/>
    <w:rPr>
      <w:rFonts w:ascii="Times New Roman" w:hAnsi="Times New Roman" w:cs="Times New Roman"/>
      <w:sz w:val="28"/>
      <w:szCs w:val="28"/>
    </w:rPr>
  </w:style>
  <w:style w:type="character" w:customStyle="1" w:styleId="13">
    <w:name w:val="Гиперссылка1"/>
    <w:basedOn w:val="a0"/>
    <w:rsid w:val="0029666E"/>
  </w:style>
  <w:style w:type="character" w:styleId="a4">
    <w:name w:val="Hyperlink"/>
    <w:rsid w:val="00395FE1"/>
    <w:rPr>
      <w:color w:val="0000FF"/>
      <w:u w:val="single"/>
    </w:rPr>
  </w:style>
  <w:style w:type="paragraph" w:customStyle="1" w:styleId="ConsPlusNonformat">
    <w:name w:val="ConsPlusNonformat"/>
    <w:rsid w:val="00395FE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95FE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95FE1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227C4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27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227C4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endnote text"/>
    <w:basedOn w:val="a"/>
    <w:link w:val="a7"/>
    <w:uiPriority w:val="99"/>
    <w:semiHidden/>
    <w:rsid w:val="005227C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227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5227C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227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5227C4"/>
    <w:rPr>
      <w:vertAlign w:val="superscript"/>
    </w:rPr>
  </w:style>
  <w:style w:type="paragraph" w:customStyle="1" w:styleId="bodytext">
    <w:name w:val="bodytext"/>
    <w:basedOn w:val="a"/>
    <w:rsid w:val="00D10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109F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C63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CF6C2CBD314943FC3827CE4DBE8AAA4EDBF8601493DA32967CCDBAEFEDFDB0648EDA0C1178j1DAH" TargetMode="External"/><Relationship Id="rId18" Type="http://schemas.openxmlformats.org/officeDocument/2006/relationships/hyperlink" Target="consultantplus://offline/ref=16FF902BDFE25612FA4EB7B7F2CC3DD866E795FBBD4973CF464A4C1BC177F5EEF6178D0973E1DF18nECCO" TargetMode="External"/><Relationship Id="rId26" Type="http://schemas.openxmlformats.org/officeDocument/2006/relationships/hyperlink" Target="consultantplus://offline/ref=3BD860DBFDAF1D86B1551C494AB53AAECD57F5CED2F4F7190FAE692E40D9D201D94D11FBA17480DB08t8H" TargetMode="External"/><Relationship Id="rId39" Type="http://schemas.openxmlformats.org/officeDocument/2006/relationships/hyperlink" Target="consultantplus://offline/ref=9215AC8A1E463DFF740A80FB31FBF0B2612AA2B4E714CBC50206CADC0DD46A6F507464BF337222E6f1NC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FF3696CC0E72D30E85EBEEAAA3143DAF3E21AFADAAFBAF6A9CE31AAB438CFC3EDD6F931E2FC16FDA45070cACAI" TargetMode="External"/><Relationship Id="rId34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42" Type="http://schemas.openxmlformats.org/officeDocument/2006/relationships/hyperlink" Target="consultantplus://offline/ref=938F66B7088F2AE0CE87CE2E6758CE0A1909C10513173091FC04CDFB805EA86C8940ADFAB8EE2D00dDRAM" TargetMode="External"/><Relationship Id="rId47" Type="http://schemas.openxmlformats.org/officeDocument/2006/relationships/hyperlink" Target="consultantplus://offline/ref=E49C6BF63A9DA14897C7D94375A94DD7B8BA45C058C06A5D35222C70E076484A52B3721216h8n4M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CF6C2CBD314943FC3827CE4DBE8AAA4EDBF8601493DA32967CCDBAEFEDFDB0648EDA0C1178j1DAH" TargetMode="External"/><Relationship Id="rId17" Type="http://schemas.openxmlformats.org/officeDocument/2006/relationships/hyperlink" Target="consultantplus://offline/ref=1BDB994723FE8A2A5C2A977E5B1A6D0FD52D014751949B3CE3C7C1EF552676952840729519EFF3B4O6h3I" TargetMode="External"/><Relationship Id="rId25" Type="http://schemas.openxmlformats.org/officeDocument/2006/relationships/hyperlink" Target="consultantplus://offline/ref=4BF06E0B6C754BFE145717FAC800740C449D6ECA791110F5BE2211A2958EA5E47BE1D92A24958697350DA9EA1C23550A4B5329a9s9M" TargetMode="External"/><Relationship Id="rId33" Type="http://schemas.openxmlformats.org/officeDocument/2006/relationships/hyperlink" Target="consultantplus://offline/ref=872CE06093E7012314A68028A56DBFE51DA9BBD3F25796245F05D10BD10B5D1B8388DBD7E3750F8AV6g0M" TargetMode="External"/><Relationship Id="rId38" Type="http://schemas.openxmlformats.org/officeDocument/2006/relationships/hyperlink" Target="consultantplus://offline/ref=6F67E2581701D00929E4F46049104D6C3043F019207BFC64419F7EC3EB820C64B945127D662AA87CHAAEM" TargetMode="External"/><Relationship Id="rId46" Type="http://schemas.openxmlformats.org/officeDocument/2006/relationships/hyperlink" Target="consultantplus://offline/ref=166B6C834A40D9ED059D12BC8CDD9D84D13C7A68142196DE02C83138nBM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1A4E9006BD3CE96E62442F17B7EC09291DA794D22DF76B3D029EE21984088013BDF46F93FF13H5I" TargetMode="External"/><Relationship Id="rId20" Type="http://schemas.openxmlformats.org/officeDocument/2006/relationships/hyperlink" Target="consultantplus://offline/ref=8F6EFCEBD78D73945BB09737A027B4142E3B091AC632F502F77E0E3DD8F195EB1B53B1CE58D9EF8DC8o2N" TargetMode="External"/><Relationship Id="rId29" Type="http://schemas.openxmlformats.org/officeDocument/2006/relationships/hyperlink" Target="consultantplus://offline/ref=872CE06093E7012314A68028A56DBFE51DA9BBD3F25796245F05D10BD10B5D1B8388DBD7E3750F8AV6g0M" TargetMode="External"/><Relationship Id="rId41" Type="http://schemas.openxmlformats.org/officeDocument/2006/relationships/hyperlink" Target="consultantplus://offline/ref=938F66B7088F2AE0CE87CE2E6758CE0A1909C10513173091FC04CDFB805EA86C8940ADFAB8EE2D00dDR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363110F9D2FBDCEEAD3A939DAA4173ACC1EE5D5669DA2762E75D6989V3A6N" TargetMode="External"/><Relationship Id="rId24" Type="http://schemas.openxmlformats.org/officeDocument/2006/relationships/hyperlink" Target="consultantplus://offline/ref=C584091D2890F277F021CE5EC25955FA9A4A2DA6B242942FFDFC570218F1C8E521DF8A9CBD1Ek8K3M" TargetMode="External"/><Relationship Id="rId32" Type="http://schemas.openxmlformats.org/officeDocument/2006/relationships/hyperlink" Target="consultantplus://offline/ref=872CE06093E7012314A68028A56DBFE51DA9BBD3F25796245F05D10BD10B5D1B8388DBD7E3750F8AV6g0M" TargetMode="External"/><Relationship Id="rId37" Type="http://schemas.openxmlformats.org/officeDocument/2006/relationships/hyperlink" Target="consultantplus://offline/ref=6E22BD7C4DF76CD4F2BAC246121A2A4D404725F3728915D9DD2596E0C58E667DFE383995599CD603Q449L" TargetMode="External"/><Relationship Id="rId40" Type="http://schemas.openxmlformats.org/officeDocument/2006/relationships/hyperlink" Target="consultantplus://offline/ref=2B41579ADA7722726A9FBAB0A32810685311FFCA5FB31566FE0374C76B94DAA1432E2CF1DC3B94F8b0P9M" TargetMode="External"/><Relationship Id="rId45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C584091D2890F277F021CE5EC25955FA9A4A2DA6B242942FFDFC570218F1C8E521DF8A9CBD1Fk8K1M" TargetMode="External"/><Relationship Id="rId28" Type="http://schemas.openxmlformats.org/officeDocument/2006/relationships/hyperlink" Target="consultantplus://offline/ref=A889D916D8CCA63FEA8702672F52EF815B47E0B73C82B770F3C3BBBFF1EA9779387FEF208DV2TCL" TargetMode="External"/><Relationship Id="rId36" Type="http://schemas.openxmlformats.org/officeDocument/2006/relationships/hyperlink" Target="consultantplus://offline/ref=6E22BD7C4DF76CD4F2BAC246121A2A4D404725F3728915D9DD2596E0C58E667DFE383995599CD603Q449L" TargetMode="External"/><Relationship Id="rId49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8F6EFCEBD78D73945BB09737A027B4142E33081DC130F502F77E0E3DD8F195EB1B53B1CE58D9EE82C8o9N" TargetMode="External"/><Relationship Id="rId31" Type="http://schemas.openxmlformats.org/officeDocument/2006/relationships/hyperlink" Target="consultantplus://offline/ref=872CE06093E7012314A68028A56DBFE51DA9BBD3F25796245F05D10BD10B5D1B8388DBD7E3750F8AV6g6M" TargetMode="External"/><Relationship Id="rId44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myshinskij.volgograd.ru/folder_16/" TargetMode="External"/><Relationship Id="rId14" Type="http://schemas.openxmlformats.org/officeDocument/2006/relationships/hyperlink" Target="consultantplus://offline/ref=872B7A466E96A7154A307C4C8C851E29198D9B9704611F7C823581CBD1E89E7197F6E12D7467hEC9I" TargetMode="External"/><Relationship Id="rId22" Type="http://schemas.openxmlformats.org/officeDocument/2006/relationships/hyperlink" Target="consultantplus://offline/ref=3FF3696CC0E72D30E85EBEEAAA3143DAF3E21AFADAAFBAF6A9CE31AAB438CFC3EDD6F931E2FC16FDA45070cACAI" TargetMode="External"/><Relationship Id="rId27" Type="http://schemas.openxmlformats.org/officeDocument/2006/relationships/hyperlink" Target="consultantplus://offline/ref=3BD860DBFDAF1D86B1551C494AB53AAECD57F5CED2F4F7190FAE692E40D9D201D94D11FBA17480DB08t8H" TargetMode="External"/><Relationship Id="rId30" Type="http://schemas.openxmlformats.org/officeDocument/2006/relationships/hyperlink" Target="consultantplus://offline/ref=872CE06093E7012314A68028A56DBFE51DA9BBD3F25796245F05D10BD10B5D1B8388DBD7E3750F8AV6g0M" TargetMode="External"/><Relationship Id="rId35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43" Type="http://schemas.openxmlformats.org/officeDocument/2006/relationships/hyperlink" Target="consultantplus://offline/ref=7E72189119333675861970A7AB9C0A0678948B8CAF5FC51F159D8F6CCBD88ED86AE41715382DD3C7XDc3M" TargetMode="External"/><Relationship Id="rId48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8" Type="http://schemas.openxmlformats.org/officeDocument/2006/relationships/hyperlink" Target="consultantplus://offline/ref=A0CF6C2CBD314943FC3827CE4DBE8AAA4EDBF8601493DA32967CCDBAEFEDFDB0648EDA0C1178j1DA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3302-CEF1-4FC7-B2B8-0CC6A9DA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19</Pages>
  <Words>9061</Words>
  <Characters>51651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12</cp:revision>
  <dcterms:created xsi:type="dcterms:W3CDTF">2019-09-11T07:07:00Z</dcterms:created>
  <dcterms:modified xsi:type="dcterms:W3CDTF">2022-02-10T07:54:00Z</dcterms:modified>
</cp:coreProperties>
</file>