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8D" w:rsidRPr="0071477C" w:rsidRDefault="0071477C" w:rsidP="0071477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1477C"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4C048D" w:rsidRPr="0071477C" w:rsidRDefault="0071477C" w:rsidP="0071477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1477C">
        <w:rPr>
          <w:rFonts w:ascii="Times New Roman" w:hAnsi="Times New Roman" w:cs="Times New Roman"/>
          <w:sz w:val="24"/>
          <w:szCs w:val="24"/>
        </w:rPr>
        <w:t>Камышинский муниципальный район</w:t>
      </w:r>
    </w:p>
    <w:p w:rsidR="004C048D" w:rsidRPr="0071477C" w:rsidRDefault="002D46C4" w:rsidP="0071477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Терновский</w:t>
      </w:r>
      <w:r w:rsidR="0071477C" w:rsidRPr="0071477C">
        <w:rPr>
          <w:rFonts w:ascii="Times New Roman" w:hAnsi="Times New Roman" w:cs="Times New Roman"/>
          <w:sz w:val="24"/>
          <w:szCs w:val="24"/>
        </w:rPr>
        <w:t xml:space="preserve"> сельский Совет</w:t>
      </w:r>
    </w:p>
    <w:p w:rsidR="004C048D" w:rsidRPr="0071477C" w:rsidRDefault="004C048D" w:rsidP="0071477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C048D" w:rsidRPr="0071477C" w:rsidRDefault="0071477C" w:rsidP="0071477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1477C">
        <w:rPr>
          <w:rFonts w:ascii="Times New Roman" w:hAnsi="Times New Roman" w:cs="Times New Roman"/>
          <w:sz w:val="24"/>
          <w:szCs w:val="24"/>
        </w:rPr>
        <w:t>РЕШЕНИЕ</w:t>
      </w:r>
    </w:p>
    <w:p w:rsidR="004C048D" w:rsidRPr="0071477C" w:rsidRDefault="004E6F8E" w:rsidP="0071477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1477C" w:rsidRPr="0071477C">
        <w:rPr>
          <w:rFonts w:ascii="Times New Roman" w:hAnsi="Times New Roman" w:cs="Times New Roman"/>
          <w:sz w:val="24"/>
          <w:szCs w:val="24"/>
        </w:rPr>
        <w:t xml:space="preserve">т </w:t>
      </w:r>
      <w:r w:rsidR="0071477C">
        <w:rPr>
          <w:rFonts w:ascii="Times New Roman" w:hAnsi="Times New Roman" w:cs="Times New Roman"/>
          <w:sz w:val="24"/>
          <w:szCs w:val="24"/>
        </w:rPr>
        <w:t xml:space="preserve"> </w:t>
      </w:r>
      <w:r w:rsidR="00BC3057">
        <w:rPr>
          <w:rFonts w:ascii="Times New Roman" w:hAnsi="Times New Roman" w:cs="Times New Roman"/>
          <w:sz w:val="24"/>
          <w:szCs w:val="24"/>
        </w:rPr>
        <w:t>14</w:t>
      </w:r>
      <w:r w:rsidR="0071477C" w:rsidRPr="0071477C">
        <w:rPr>
          <w:rFonts w:ascii="Times New Roman" w:hAnsi="Times New Roman" w:cs="Times New Roman"/>
          <w:sz w:val="24"/>
          <w:szCs w:val="24"/>
        </w:rPr>
        <w:t>.</w:t>
      </w:r>
      <w:r w:rsidR="00BC3057">
        <w:rPr>
          <w:rFonts w:ascii="Times New Roman" w:hAnsi="Times New Roman" w:cs="Times New Roman"/>
          <w:sz w:val="24"/>
          <w:szCs w:val="24"/>
        </w:rPr>
        <w:t>02</w:t>
      </w:r>
      <w:r w:rsidR="0071477C" w:rsidRPr="0071477C">
        <w:rPr>
          <w:rFonts w:ascii="Times New Roman" w:hAnsi="Times New Roman" w:cs="Times New Roman"/>
          <w:sz w:val="24"/>
          <w:szCs w:val="24"/>
        </w:rPr>
        <w:t>.20</w:t>
      </w:r>
      <w:r w:rsidR="0071477C">
        <w:rPr>
          <w:rFonts w:ascii="Times New Roman" w:hAnsi="Times New Roman" w:cs="Times New Roman"/>
          <w:sz w:val="24"/>
          <w:szCs w:val="24"/>
        </w:rPr>
        <w:t>2</w:t>
      </w:r>
      <w:r w:rsidR="0071428A">
        <w:rPr>
          <w:rFonts w:ascii="Times New Roman" w:hAnsi="Times New Roman" w:cs="Times New Roman"/>
          <w:sz w:val="24"/>
          <w:szCs w:val="24"/>
        </w:rPr>
        <w:t>4</w:t>
      </w:r>
      <w:r w:rsidR="0071477C" w:rsidRPr="0071477C">
        <w:rPr>
          <w:rFonts w:ascii="Times New Roman" w:hAnsi="Times New Roman" w:cs="Times New Roman"/>
          <w:sz w:val="24"/>
          <w:szCs w:val="24"/>
        </w:rPr>
        <w:t xml:space="preserve"> г.  № </w:t>
      </w:r>
      <w:r w:rsidR="00BC3057">
        <w:rPr>
          <w:rFonts w:ascii="Times New Roman" w:hAnsi="Times New Roman" w:cs="Times New Roman"/>
          <w:sz w:val="24"/>
          <w:szCs w:val="24"/>
        </w:rPr>
        <w:t>2</w:t>
      </w:r>
      <w:r w:rsidR="00F2106D">
        <w:rPr>
          <w:rFonts w:ascii="Times New Roman" w:hAnsi="Times New Roman" w:cs="Times New Roman"/>
          <w:sz w:val="24"/>
          <w:szCs w:val="24"/>
        </w:rPr>
        <w:t xml:space="preserve"> </w:t>
      </w:r>
      <w:r w:rsidR="0071428A">
        <w:rPr>
          <w:rFonts w:ascii="Times New Roman" w:hAnsi="Times New Roman" w:cs="Times New Roman"/>
          <w:sz w:val="24"/>
          <w:szCs w:val="24"/>
        </w:rPr>
        <w:t xml:space="preserve"> </w:t>
      </w:r>
      <w:r w:rsidR="00EF4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48D" w:rsidRDefault="004C048D">
      <w:pPr>
        <w:pStyle w:val="ConsPlusTitle"/>
        <w:widowControl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5068"/>
        <w:gridCol w:w="5068"/>
      </w:tblGrid>
      <w:tr w:rsidR="004C048D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D" w:rsidRDefault="0071477C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итогах рассмотрения ежегодного отчета главы </w:t>
            </w:r>
            <w:r w:rsidR="002D46C4">
              <w:rPr>
                <w:rFonts w:ascii="Times New Roman" w:hAnsi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о результатах своей деятельности и деятельности администрации </w:t>
            </w:r>
            <w:r w:rsidR="002D46C4">
              <w:rPr>
                <w:rFonts w:ascii="Times New Roman" w:hAnsi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D" w:rsidRDefault="004C048D">
            <w:pPr>
              <w:pStyle w:val="a3"/>
              <w:spacing w:after="0" w:line="100" w:lineRule="atLeast"/>
              <w:jc w:val="center"/>
            </w:pPr>
          </w:p>
        </w:tc>
      </w:tr>
    </w:tbl>
    <w:p w:rsidR="004C048D" w:rsidRDefault="004C048D">
      <w:pPr>
        <w:pStyle w:val="a3"/>
        <w:spacing w:after="0" w:line="100" w:lineRule="atLeast"/>
        <w:jc w:val="center"/>
      </w:pPr>
    </w:p>
    <w:p w:rsidR="004C048D" w:rsidRDefault="004C048D">
      <w:pPr>
        <w:pStyle w:val="a3"/>
        <w:spacing w:after="0" w:line="100" w:lineRule="atLeast"/>
        <w:ind w:firstLine="540"/>
        <w:jc w:val="both"/>
      </w:pPr>
    </w:p>
    <w:p w:rsidR="004C048D" w:rsidRDefault="004C048D">
      <w:pPr>
        <w:pStyle w:val="a3"/>
        <w:spacing w:after="0" w:line="100" w:lineRule="atLeast"/>
        <w:ind w:firstLine="540"/>
        <w:jc w:val="both"/>
      </w:pPr>
    </w:p>
    <w:p w:rsidR="004C048D" w:rsidRDefault="0071477C">
      <w:pPr>
        <w:pStyle w:val="a3"/>
        <w:spacing w:after="0" w:line="100" w:lineRule="atLeast"/>
        <w:ind w:firstLine="54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решением </w:t>
      </w:r>
      <w:r w:rsidR="002D46C4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 Совета </w:t>
      </w:r>
      <w:r w:rsidR="001603A9" w:rsidRPr="00BC3057">
        <w:rPr>
          <w:rFonts w:ascii="Times New Roman" w:hAnsi="Times New Roman"/>
          <w:sz w:val="24"/>
          <w:szCs w:val="24"/>
        </w:rPr>
        <w:t>1</w:t>
      </w:r>
      <w:r w:rsidR="00BC3057" w:rsidRPr="00BC3057">
        <w:rPr>
          <w:rFonts w:ascii="Times New Roman" w:hAnsi="Times New Roman"/>
          <w:sz w:val="24"/>
          <w:szCs w:val="24"/>
        </w:rPr>
        <w:t>9</w:t>
      </w:r>
      <w:r w:rsidR="001603A9" w:rsidRPr="00BC3057">
        <w:rPr>
          <w:rFonts w:ascii="Times New Roman" w:hAnsi="Times New Roman"/>
          <w:sz w:val="24"/>
          <w:szCs w:val="24"/>
        </w:rPr>
        <w:t>.01.2018 № 2</w:t>
      </w:r>
      <w:r w:rsidR="001603A9" w:rsidRPr="00C435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Об утверждении Порядка представления и рассмотрения ежегодного отчета главы </w:t>
      </w:r>
      <w:r w:rsidR="002D46C4">
        <w:rPr>
          <w:rFonts w:ascii="Times New Roman" w:hAnsi="Times New Roman"/>
          <w:sz w:val="24"/>
          <w:szCs w:val="24"/>
          <w:lang w:eastAsia="ru-RU"/>
        </w:rPr>
        <w:t>Терновского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2D46C4">
        <w:rPr>
          <w:rFonts w:ascii="Times New Roman" w:hAnsi="Times New Roman"/>
          <w:sz w:val="24"/>
          <w:szCs w:val="24"/>
          <w:lang w:eastAsia="ru-RU"/>
        </w:rPr>
        <w:t>Терновскому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сельскому Совету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 результатах своей деятельности и деятельности администрации </w:t>
      </w:r>
      <w:r w:rsidR="002D46C4">
        <w:rPr>
          <w:rFonts w:ascii="Times New Roman" w:hAnsi="Times New Roman"/>
          <w:sz w:val="24"/>
          <w:szCs w:val="24"/>
          <w:lang w:eastAsia="ru-RU"/>
        </w:rPr>
        <w:t>Терновского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», руководствуясь Уставом </w:t>
      </w:r>
      <w:r w:rsidR="002D46C4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="002D46C4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сельский Совет, решил:</w:t>
      </w:r>
      <w:proofErr w:type="gramEnd"/>
    </w:p>
    <w:p w:rsidR="004C048D" w:rsidRDefault="004C048D">
      <w:pPr>
        <w:pStyle w:val="a3"/>
        <w:spacing w:after="0" w:line="100" w:lineRule="atLeast"/>
        <w:ind w:firstLine="540"/>
        <w:jc w:val="both"/>
      </w:pPr>
    </w:p>
    <w:p w:rsidR="004C048D" w:rsidRDefault="0071477C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1. Признать результаты деятельности главы </w:t>
      </w:r>
      <w:r w:rsidR="002D46C4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и деятельности администрации </w:t>
      </w:r>
      <w:r w:rsidR="002D46C4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удовлетворительными.</w:t>
      </w:r>
    </w:p>
    <w:p w:rsidR="004C048D" w:rsidRDefault="0071477C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2. Настоящее решение вместе с ежегодным отчетом главы </w:t>
      </w:r>
      <w:r w:rsidR="002D46C4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подлежит официальному обнародованию и размещению в сети Интернет на официальном сайте </w:t>
      </w:r>
      <w:r w:rsidRPr="001603A9">
        <w:rPr>
          <w:rFonts w:ascii="Times New Roman" w:hAnsi="Times New Roman"/>
          <w:sz w:val="24"/>
          <w:szCs w:val="24"/>
        </w:rPr>
        <w:t xml:space="preserve">администрации </w:t>
      </w:r>
      <w:hyperlink r:id="rId4" w:history="1">
        <w:r w:rsidR="004E6F8E" w:rsidRPr="00434F66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https</w:t>
        </w:r>
        <w:r w:rsidR="004E6F8E" w:rsidRPr="00434F66">
          <w:rPr>
            <w:rStyle w:val="a9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="004E6F8E" w:rsidRPr="00434F66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semenovskoe</w:t>
        </w:r>
        <w:proofErr w:type="spellEnd"/>
        <w:r w:rsidR="004E6F8E" w:rsidRPr="00434F66">
          <w:rPr>
            <w:rStyle w:val="a9"/>
            <w:rFonts w:ascii="Times New Roman" w:hAnsi="Times New Roman"/>
            <w:bCs/>
            <w:sz w:val="24"/>
            <w:szCs w:val="24"/>
          </w:rPr>
          <w:t>-</w:t>
        </w:r>
        <w:proofErr w:type="spellStart"/>
        <w:r w:rsidR="004E6F8E" w:rsidRPr="00434F66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adm</w:t>
        </w:r>
        <w:proofErr w:type="spellEnd"/>
        <w:r w:rsidR="004E6F8E" w:rsidRPr="00434F66">
          <w:rPr>
            <w:rStyle w:val="a9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4E6F8E" w:rsidRPr="00434F66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1603A9">
        <w:rPr>
          <w:rFonts w:ascii="Times New Roman" w:hAnsi="Times New Roman"/>
          <w:sz w:val="24"/>
          <w:szCs w:val="24"/>
        </w:rPr>
        <w:t xml:space="preserve"> в 10 – </w:t>
      </w:r>
      <w:proofErr w:type="spellStart"/>
      <w:r w:rsidRPr="001603A9">
        <w:rPr>
          <w:rFonts w:ascii="Times New Roman" w:hAnsi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 с момента его принятия.</w:t>
      </w:r>
    </w:p>
    <w:p w:rsidR="004C048D" w:rsidRDefault="004C048D">
      <w:pPr>
        <w:pStyle w:val="a3"/>
        <w:spacing w:after="0" w:line="100" w:lineRule="atLeast"/>
        <w:jc w:val="both"/>
      </w:pPr>
    </w:p>
    <w:p w:rsidR="004C048D" w:rsidRDefault="004C048D">
      <w:pPr>
        <w:pStyle w:val="a3"/>
        <w:spacing w:after="0" w:line="100" w:lineRule="atLeast"/>
        <w:jc w:val="both"/>
      </w:pPr>
    </w:p>
    <w:p w:rsidR="00EF40D6" w:rsidRDefault="0071428A">
      <w:pPr>
        <w:pStyle w:val="a3"/>
        <w:spacing w:after="0" w:line="100" w:lineRule="atLeast"/>
        <w:jc w:val="both"/>
      </w:pPr>
      <w:r>
        <w:t xml:space="preserve"> </w:t>
      </w:r>
    </w:p>
    <w:p w:rsidR="004C048D" w:rsidRDefault="004C048D">
      <w:pPr>
        <w:pStyle w:val="a3"/>
        <w:spacing w:after="0" w:line="100" w:lineRule="atLeast"/>
        <w:jc w:val="both"/>
      </w:pPr>
    </w:p>
    <w:p w:rsidR="004C048D" w:rsidRDefault="0071477C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2D46C4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</w:t>
      </w:r>
      <w:r w:rsidR="002D46C4">
        <w:rPr>
          <w:rFonts w:ascii="Times New Roman" w:hAnsi="Times New Roman"/>
          <w:sz w:val="24"/>
          <w:szCs w:val="24"/>
        </w:rPr>
        <w:t>Е.Б.Тураева</w:t>
      </w:r>
    </w:p>
    <w:sectPr w:rsidR="004C048D" w:rsidSect="004C048D">
      <w:pgSz w:w="11906" w:h="16838"/>
      <w:pgMar w:top="567" w:right="567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48D"/>
    <w:rsid w:val="001603A9"/>
    <w:rsid w:val="002C0EE4"/>
    <w:rsid w:val="002D46C4"/>
    <w:rsid w:val="002E43BD"/>
    <w:rsid w:val="00412FD7"/>
    <w:rsid w:val="004C048D"/>
    <w:rsid w:val="004E0838"/>
    <w:rsid w:val="004E6F8E"/>
    <w:rsid w:val="005E0C5F"/>
    <w:rsid w:val="005F0D09"/>
    <w:rsid w:val="0071428A"/>
    <w:rsid w:val="0071477C"/>
    <w:rsid w:val="009D2EB4"/>
    <w:rsid w:val="00BC2574"/>
    <w:rsid w:val="00BC3057"/>
    <w:rsid w:val="00BF5DA6"/>
    <w:rsid w:val="00CD261C"/>
    <w:rsid w:val="00CD366C"/>
    <w:rsid w:val="00D26577"/>
    <w:rsid w:val="00DB10B3"/>
    <w:rsid w:val="00DF156B"/>
    <w:rsid w:val="00EF40D6"/>
    <w:rsid w:val="00F2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C048D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rsid w:val="004C048D"/>
    <w:rPr>
      <w:color w:val="0000FF"/>
      <w:u w:val="single"/>
      <w:lang w:val="ru-RU" w:eastAsia="ru-RU" w:bidi="ru-RU"/>
    </w:rPr>
  </w:style>
  <w:style w:type="paragraph" w:customStyle="1" w:styleId="1">
    <w:name w:val="Заголовок1"/>
    <w:basedOn w:val="a3"/>
    <w:next w:val="a4"/>
    <w:rsid w:val="004C04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rsid w:val="004C048D"/>
    <w:pPr>
      <w:spacing w:after="120"/>
    </w:pPr>
  </w:style>
  <w:style w:type="paragraph" w:styleId="a5">
    <w:name w:val="List"/>
    <w:basedOn w:val="a4"/>
    <w:rsid w:val="004C048D"/>
    <w:rPr>
      <w:rFonts w:cs="Mangal"/>
    </w:rPr>
  </w:style>
  <w:style w:type="paragraph" w:styleId="a6">
    <w:name w:val="Title"/>
    <w:basedOn w:val="a3"/>
    <w:rsid w:val="004C04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3"/>
    <w:rsid w:val="004C048D"/>
    <w:pPr>
      <w:suppressLineNumbers/>
    </w:pPr>
    <w:rPr>
      <w:rFonts w:cs="Mangal"/>
    </w:rPr>
  </w:style>
  <w:style w:type="paragraph" w:customStyle="1" w:styleId="ConsPlusNonformat">
    <w:name w:val="ConsPlusNonformat"/>
    <w:rsid w:val="004C048D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C048D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</w:rPr>
  </w:style>
  <w:style w:type="paragraph" w:styleId="a8">
    <w:name w:val="No Spacing"/>
    <w:uiPriority w:val="1"/>
    <w:qFormat/>
    <w:rsid w:val="0071477C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1603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menovskoe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206</Words>
  <Characters>1179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2018-09-24T09:09:00Z</cp:lastPrinted>
  <dcterms:created xsi:type="dcterms:W3CDTF">2010-08-16T10:02:00Z</dcterms:created>
  <dcterms:modified xsi:type="dcterms:W3CDTF">2024-02-19T11:25:00Z</dcterms:modified>
</cp:coreProperties>
</file>