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69" w:rsidRPr="00AF74B7" w:rsidRDefault="003A7969" w:rsidP="00AF74B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F74B7">
        <w:rPr>
          <w:rFonts w:ascii="Times New Roman" w:hAnsi="Times New Roman"/>
          <w:sz w:val="28"/>
          <w:szCs w:val="28"/>
        </w:rPr>
        <w:t>Администрация</w:t>
      </w:r>
    </w:p>
    <w:p w:rsidR="003A7969" w:rsidRPr="00AF74B7" w:rsidRDefault="003A7969" w:rsidP="00AF74B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Тернов</w:t>
      </w:r>
      <w:r w:rsidRPr="00AF74B7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3A7969" w:rsidRPr="00AF74B7" w:rsidRDefault="003A7969" w:rsidP="00AF74B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F74B7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3A7969" w:rsidRPr="00AF74B7" w:rsidRDefault="003A7969" w:rsidP="00AF74B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F74B7">
        <w:rPr>
          <w:rFonts w:ascii="Times New Roman" w:hAnsi="Times New Roman"/>
          <w:sz w:val="28"/>
          <w:szCs w:val="28"/>
        </w:rPr>
        <w:t>Волгоградской области</w:t>
      </w:r>
    </w:p>
    <w:p w:rsidR="003A7969" w:rsidRPr="00AF74B7" w:rsidRDefault="003A7969" w:rsidP="00D9345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A7969" w:rsidRPr="00AF74B7" w:rsidRDefault="003A7969" w:rsidP="00D934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F74B7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3A7969" w:rsidRPr="00AF74B7" w:rsidRDefault="003A7969" w:rsidP="00D934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F74B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26</w:t>
      </w:r>
    </w:p>
    <w:p w:rsidR="003A7969" w:rsidRPr="00AF74B7" w:rsidRDefault="003A7969" w:rsidP="00D934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11.04.2023</w:t>
      </w:r>
      <w:r w:rsidRPr="00AF74B7">
        <w:rPr>
          <w:rFonts w:ascii="Times New Roman" w:hAnsi="Times New Roman"/>
          <w:sz w:val="24"/>
          <w:szCs w:val="24"/>
        </w:rPr>
        <w:t xml:space="preserve"> г.</w:t>
      </w: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Pr="00AF74B7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Pr="00AF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F2B42">
        <w:rPr>
          <w:rFonts w:ascii="Times New Roman" w:hAnsi="Times New Roman" w:cs="Times New Roman"/>
          <w:sz w:val="24"/>
          <w:szCs w:val="24"/>
        </w:rPr>
        <w:t>начения</w:t>
      </w:r>
      <w:r w:rsidRPr="00AF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коэффициента дифференциации</w:t>
      </w: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F2B42">
        <w:rPr>
          <w:rFonts w:ascii="Times New Roman" w:hAnsi="Times New Roman" w:cs="Times New Roman"/>
          <w:sz w:val="24"/>
          <w:szCs w:val="24"/>
        </w:rPr>
        <w:t>постановлением</w:t>
      </w:r>
      <w:r w:rsidRPr="00AF74B7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22.08.2011 N 469-п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</w:t>
      </w:r>
      <w:r>
        <w:rPr>
          <w:rFonts w:ascii="Times New Roman" w:hAnsi="Times New Roman" w:cs="Times New Roman"/>
          <w:sz w:val="24"/>
          <w:szCs w:val="24"/>
        </w:rPr>
        <w:t>оргов", руководствуясь Уставом Т</w:t>
      </w:r>
      <w:r w:rsidRPr="00AF74B7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F74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</w:t>
      </w:r>
      <w:r w:rsidRPr="00AF74B7">
        <w:rPr>
          <w:rFonts w:ascii="Times New Roman" w:hAnsi="Times New Roman" w:cs="Times New Roman"/>
          <w:sz w:val="24"/>
          <w:szCs w:val="24"/>
        </w:rPr>
        <w:t>кого сельского поселения Камышинского муниципального района Волгоградской области, постановляю:</w:t>
      </w:r>
    </w:p>
    <w:p w:rsidR="003A7969" w:rsidRPr="00CF2B42" w:rsidRDefault="003A7969" w:rsidP="00AF7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1. </w:t>
      </w:r>
      <w:r w:rsidRPr="00CF2B42">
        <w:rPr>
          <w:rFonts w:ascii="Times New Roman" w:hAnsi="Times New Roman" w:cs="Times New Roman"/>
          <w:sz w:val="24"/>
          <w:szCs w:val="24"/>
        </w:rPr>
        <w:t>Утвердить Значения коэффициента дифференциации в зависимости от назначения объектов, расположенных на земельном участке из категории земель населенны</w:t>
      </w:r>
      <w:r>
        <w:rPr>
          <w:rFonts w:ascii="Times New Roman" w:hAnsi="Times New Roman" w:cs="Times New Roman"/>
          <w:sz w:val="24"/>
          <w:szCs w:val="24"/>
        </w:rPr>
        <w:t>х пунктов (Кдп), по Тернов</w:t>
      </w:r>
      <w:r w:rsidRPr="00CF2B42">
        <w:rPr>
          <w:rFonts w:ascii="Times New Roman" w:hAnsi="Times New Roman" w:cs="Times New Roman"/>
          <w:sz w:val="24"/>
          <w:szCs w:val="24"/>
        </w:rPr>
        <w:t>скому сельскому поселению Камышинского муниципального района, Волгоградской области являющиеся приложением N 1 к настоящему постановлению.</w:t>
      </w:r>
    </w:p>
    <w:p w:rsidR="003A7969" w:rsidRPr="00CF2B42" w:rsidRDefault="003A7969" w:rsidP="00AF7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B42">
        <w:rPr>
          <w:rFonts w:ascii="Times New Roman" w:hAnsi="Times New Roman" w:cs="Times New Roman"/>
          <w:sz w:val="24"/>
          <w:szCs w:val="24"/>
        </w:rPr>
        <w:t xml:space="preserve">2. Утвердить Значения коэффициента дифференциации по видам деятельности арендатора земельного участка из категории земель сельскохозяйственного </w:t>
      </w:r>
      <w:r>
        <w:rPr>
          <w:rFonts w:ascii="Times New Roman" w:hAnsi="Times New Roman" w:cs="Times New Roman"/>
          <w:sz w:val="24"/>
          <w:szCs w:val="24"/>
        </w:rPr>
        <w:t>назначения (Кдс) по Тернов</w:t>
      </w:r>
      <w:r w:rsidRPr="00CF2B42">
        <w:rPr>
          <w:rFonts w:ascii="Times New Roman" w:hAnsi="Times New Roman" w:cs="Times New Roman"/>
          <w:sz w:val="24"/>
          <w:szCs w:val="24"/>
        </w:rPr>
        <w:t>скому сельскому поселению Камышинского муниципального района, Волгоградской области, являющиеся приложением N 2 к настоящему постановлению.</w:t>
      </w:r>
    </w:p>
    <w:p w:rsidR="003A7969" w:rsidRPr="00CF2B42" w:rsidRDefault="003A7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B42">
        <w:rPr>
          <w:rFonts w:ascii="Times New Roman" w:hAnsi="Times New Roman" w:cs="Times New Roman"/>
          <w:sz w:val="24"/>
          <w:szCs w:val="24"/>
        </w:rPr>
        <w:t>3. Утвердить Значения коэффициента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</w:t>
      </w:r>
      <w:r>
        <w:rPr>
          <w:rFonts w:ascii="Times New Roman" w:hAnsi="Times New Roman" w:cs="Times New Roman"/>
          <w:sz w:val="24"/>
          <w:szCs w:val="24"/>
        </w:rPr>
        <w:t>значения (Кдпр), по Тернов</w:t>
      </w:r>
      <w:r w:rsidRPr="00CF2B42">
        <w:rPr>
          <w:rFonts w:ascii="Times New Roman" w:hAnsi="Times New Roman" w:cs="Times New Roman"/>
          <w:sz w:val="24"/>
          <w:szCs w:val="24"/>
        </w:rPr>
        <w:t>скому сельскому поселению Камышинского муниципального района, Волгоградской области, являющиеся приложением N 3 к настоящему постановлению.</w:t>
      </w:r>
    </w:p>
    <w:p w:rsidR="003A7969" w:rsidRPr="00CF2B42" w:rsidRDefault="003A7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B42">
        <w:rPr>
          <w:rFonts w:ascii="Times New Roman" w:hAnsi="Times New Roman" w:cs="Times New Roman"/>
          <w:sz w:val="24"/>
          <w:szCs w:val="24"/>
        </w:rPr>
        <w:t xml:space="preserve">4. Утвердить Значения коэффициента категории арендатора из категории земель населенных пунктов (Ккан) по </w:t>
      </w:r>
      <w:r>
        <w:rPr>
          <w:rFonts w:ascii="Times New Roman" w:hAnsi="Times New Roman" w:cs="Times New Roman"/>
          <w:sz w:val="24"/>
          <w:szCs w:val="24"/>
        </w:rPr>
        <w:t>Тернов</w:t>
      </w:r>
      <w:r w:rsidRPr="00CF2B42">
        <w:rPr>
          <w:rFonts w:ascii="Times New Roman" w:hAnsi="Times New Roman" w:cs="Times New Roman"/>
          <w:sz w:val="24"/>
          <w:szCs w:val="24"/>
        </w:rPr>
        <w:t>скому сельскому поселению Камышинского муниципального района, Волгоградской области, являющиеся приложением N 4 к настоящему постановлению.</w:t>
      </w:r>
    </w:p>
    <w:p w:rsidR="003A7969" w:rsidRPr="00AF74B7" w:rsidRDefault="003A7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B42">
        <w:rPr>
          <w:rFonts w:ascii="Times New Roman" w:hAnsi="Times New Roman" w:cs="Times New Roman"/>
          <w:sz w:val="24"/>
          <w:szCs w:val="24"/>
        </w:rPr>
        <w:t xml:space="preserve">5. Утвердить Значения </w:t>
      </w:r>
      <w:r w:rsidRPr="00AF74B7">
        <w:rPr>
          <w:rFonts w:ascii="Times New Roman" w:hAnsi="Times New Roman" w:cs="Times New Roman"/>
          <w:sz w:val="24"/>
          <w:szCs w:val="24"/>
        </w:rPr>
        <w:t xml:space="preserve">коэффициента категории арендатора из категории земель промышленности, энергетики, транспорта, связи, радиовещания, телевидения, информатики, земель обеспечения космической деятельности, земель обороны, безопасности и земли иного специального назначения (Ккапр) по </w:t>
      </w:r>
      <w:r>
        <w:rPr>
          <w:rFonts w:ascii="Times New Roman" w:hAnsi="Times New Roman" w:cs="Times New Roman"/>
          <w:sz w:val="24"/>
          <w:szCs w:val="24"/>
        </w:rPr>
        <w:t>Тернов</w:t>
      </w:r>
      <w:r w:rsidRPr="00CF2B42">
        <w:rPr>
          <w:rFonts w:ascii="Times New Roman" w:hAnsi="Times New Roman" w:cs="Times New Roman"/>
          <w:sz w:val="24"/>
          <w:szCs w:val="24"/>
        </w:rPr>
        <w:t>скому</w:t>
      </w:r>
      <w:r w:rsidRPr="00AF74B7">
        <w:rPr>
          <w:rFonts w:ascii="Times New Roman" w:hAnsi="Times New Roman" w:cs="Times New Roman"/>
          <w:sz w:val="24"/>
          <w:szCs w:val="24"/>
        </w:rPr>
        <w:t xml:space="preserve"> сельскому поселению Камышинского муниципального района, Волгоградской области, являющиеся приложением N 5 к настоящему постановлению.</w:t>
      </w:r>
    </w:p>
    <w:p w:rsidR="003A7969" w:rsidRPr="00AF74B7" w:rsidRDefault="003A7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момента его официального обнародования.</w:t>
      </w:r>
    </w:p>
    <w:p w:rsidR="003A7969" w:rsidRPr="00AF74B7" w:rsidRDefault="003A7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3A7969" w:rsidRDefault="003A7969" w:rsidP="00DA22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7969" w:rsidRDefault="003A7969" w:rsidP="00DA22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 w:rsidP="00DA22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Тернов</w:t>
      </w:r>
      <w:r w:rsidRPr="00CF2B42">
        <w:rPr>
          <w:rFonts w:ascii="Times New Roman" w:hAnsi="Times New Roman" w:cs="Times New Roman"/>
          <w:sz w:val="24"/>
          <w:szCs w:val="24"/>
        </w:rPr>
        <w:t>скому</w:t>
      </w:r>
      <w:r w:rsidRPr="00AF7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A7969" w:rsidRDefault="003A7969" w:rsidP="003542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</w:t>
      </w:r>
      <w:r w:rsidRPr="00DA22AF">
        <w:rPr>
          <w:rFonts w:ascii="Times New Roman" w:hAnsi="Times New Roman" w:cs="Times New Roman"/>
          <w:sz w:val="24"/>
          <w:szCs w:val="24"/>
        </w:rPr>
        <w:t xml:space="preserve"> </w:t>
      </w:r>
      <w:r w:rsidRPr="00AF74B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Е.Б.Тураева.</w:t>
      </w:r>
    </w:p>
    <w:p w:rsidR="003A7969" w:rsidRDefault="003A7969" w:rsidP="003542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7969" w:rsidRDefault="003A7969" w:rsidP="003542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7969" w:rsidRDefault="003A7969" w:rsidP="003542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7969" w:rsidRPr="00AF74B7" w:rsidRDefault="003A7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7969" w:rsidRPr="00AF74B7" w:rsidRDefault="003A7969" w:rsidP="00D93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7969" w:rsidRPr="00AF74B7" w:rsidRDefault="003A7969" w:rsidP="00D93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</w:t>
      </w:r>
      <w:r w:rsidRPr="00AF74B7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3A7969" w:rsidRPr="00AF74B7" w:rsidRDefault="003A7969" w:rsidP="00D93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7969" w:rsidRPr="00AF74B7" w:rsidRDefault="003A7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</w:t>
      </w:r>
    </w:p>
    <w:p w:rsidR="003A7969" w:rsidRPr="00AF74B7" w:rsidRDefault="003A7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A7969" w:rsidRPr="00AF74B7" w:rsidRDefault="003A7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11.04.2023</w:t>
      </w:r>
      <w:r w:rsidRPr="00AF74B7">
        <w:rPr>
          <w:rFonts w:ascii="Times New Roman" w:hAnsi="Times New Roman" w:cs="Times New Roman"/>
          <w:sz w:val="24"/>
          <w:szCs w:val="24"/>
        </w:rPr>
        <w:t xml:space="preserve">г  </w:t>
      </w:r>
      <w:r>
        <w:rPr>
          <w:rFonts w:ascii="Times New Roman" w:hAnsi="Times New Roman" w:cs="Times New Roman"/>
          <w:sz w:val="24"/>
          <w:szCs w:val="24"/>
        </w:rPr>
        <w:t>№ 26</w:t>
      </w:r>
      <w:r w:rsidRPr="00AF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AF74B7">
        <w:rPr>
          <w:rFonts w:ascii="Times New Roman" w:hAnsi="Times New Roman" w:cs="Times New Roman"/>
          <w:sz w:val="24"/>
          <w:szCs w:val="24"/>
        </w:rPr>
        <w:t>ЗНАЧЕНИЯ КОЭФФИЦИЕНТОВ ДИФФЕРЕНЦИАЦИИ В ЗАВИСИМОСТИ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ОТ НАЗНАЧЕНИЯ ОБЪЕКТОВ, РАСПОЛОЖЕННЫХ НА ЗЕМЕЛЬНОМ УЧАСТКЕ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 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ТЕРНОВС</w:t>
      </w:r>
      <w:r w:rsidRPr="00AF74B7">
        <w:rPr>
          <w:rFonts w:ascii="Times New Roman" w:hAnsi="Times New Roman" w:cs="Times New Roman"/>
          <w:sz w:val="24"/>
          <w:szCs w:val="24"/>
        </w:rPr>
        <w:t xml:space="preserve">КОМУ СЕЛЬСКОМУ ПОСЕЛЕНИЮ </w:t>
      </w:r>
    </w:p>
    <w:p w:rsidR="003A7969" w:rsidRPr="00AF74B7" w:rsidRDefault="003A7969" w:rsidP="006047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  МУНИЦИПАЛЬНОГО РАЙОНА</w:t>
      </w: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963"/>
        <w:gridCol w:w="7254"/>
        <w:gridCol w:w="1134"/>
        <w:gridCol w:w="1134"/>
      </w:tblGrid>
      <w:tr w:rsidR="003A7969" w:rsidRPr="00CE5EED" w:rsidTr="00DA22AF">
        <w:tc>
          <w:tcPr>
            <w:tcW w:w="964" w:type="dxa"/>
            <w:gridSpan w:val="2"/>
            <w:vMerge w:val="restart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526" w:type="dxa"/>
            <w:gridSpan w:val="3"/>
          </w:tcPr>
          <w:p w:rsidR="003A7969" w:rsidRPr="00CE5EED" w:rsidRDefault="003A7969">
            <w:pPr>
              <w:rPr>
                <w:rFonts w:ascii="Times New Roman" w:hAnsi="Times New Roman"/>
                <w:sz w:val="24"/>
                <w:szCs w:val="24"/>
              </w:rPr>
            </w:pPr>
            <w:r w:rsidRPr="00CE5EED">
              <w:rPr>
                <w:rFonts w:ascii="Times New Roman" w:hAnsi="Times New Roman"/>
                <w:sz w:val="24"/>
                <w:szCs w:val="24"/>
              </w:rPr>
              <w:t>Вид использования земельного участка</w:t>
            </w:r>
          </w:p>
        </w:tc>
      </w:tr>
      <w:tr w:rsidR="003A7969" w:rsidRPr="00CE5EED" w:rsidTr="00DA22AF">
        <w:tc>
          <w:tcPr>
            <w:tcW w:w="964" w:type="dxa"/>
            <w:gridSpan w:val="2"/>
            <w:vMerge/>
          </w:tcPr>
          <w:p w:rsidR="003A7969" w:rsidRPr="00CE5EED" w:rsidRDefault="003A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Разграничение по зонам</w:t>
            </w:r>
          </w:p>
        </w:tc>
        <w:tc>
          <w:tcPr>
            <w:tcW w:w="2268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Приволжская 1</w:t>
            </w:r>
          </w:p>
        </w:tc>
      </w:tr>
      <w:tr w:rsidR="003A7969" w:rsidRPr="00CE5EED" w:rsidTr="00DA22AF">
        <w:tc>
          <w:tcPr>
            <w:tcW w:w="964" w:type="dxa"/>
            <w:gridSpan w:val="2"/>
            <w:vMerge/>
          </w:tcPr>
          <w:p w:rsidR="003A7969" w:rsidRPr="00CE5EED" w:rsidRDefault="003A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vMerge w:val="restart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268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Терновское</w:t>
            </w:r>
          </w:p>
        </w:tc>
      </w:tr>
      <w:tr w:rsidR="003A7969" w:rsidRPr="00CE5EED" w:rsidTr="00DA22AF">
        <w:tc>
          <w:tcPr>
            <w:tcW w:w="964" w:type="dxa"/>
            <w:gridSpan w:val="2"/>
            <w:vMerge/>
          </w:tcPr>
          <w:p w:rsidR="003A7969" w:rsidRPr="00CE5EED" w:rsidRDefault="003A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</w:tcPr>
          <w:p w:rsidR="003A7969" w:rsidRPr="00CE5EED" w:rsidRDefault="003A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969" w:rsidRPr="00CE5EED" w:rsidTr="00DA22AF">
        <w:tc>
          <w:tcPr>
            <w:tcW w:w="8222" w:type="dxa"/>
            <w:gridSpan w:val="3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под домами многоэтажной застройки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жилого фонда: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эксплуатации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строительства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c>
          <w:tcPr>
            <w:tcW w:w="8222" w:type="dxa"/>
            <w:gridSpan w:val="3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под домами индивидуальной жилой застройки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домами индивидуальной жилой застройки: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эксплуатации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индивидуального жилищного строительства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ведения ЛПХ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A7969" w:rsidRPr="00CE5EED" w:rsidTr="00DA22AF">
        <w:tc>
          <w:tcPr>
            <w:tcW w:w="8222" w:type="dxa"/>
            <w:gridSpan w:val="3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дачных и садоводческих объединений граждан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дачных и садоводческих объединений граждан: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гражданам и их объединениям для ведения садоводства, огородничества и дачного хозяйства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A7969" w:rsidRPr="00CE5EED" w:rsidTr="00DA22AF">
        <w:tc>
          <w:tcPr>
            <w:tcW w:w="8222" w:type="dxa"/>
            <w:gridSpan w:val="3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гаражей и автостоянок: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28"/>
            <w:bookmarkEnd w:id="1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гаражей (индивидуальных и кооперативных) для хранения индивидуального автотранспорта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45"/>
            <w:bookmarkEnd w:id="2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62"/>
            <w:bookmarkEnd w:id="3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для размещения других объектов, не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 xml:space="preserve">пунктах 4.1 - 4.2 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объектов,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пункте 8.2)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строительства объектов,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подпунктах 4.1 - 4.3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</w:tr>
      <w:tr w:rsidR="003A7969" w:rsidRPr="00CE5EED" w:rsidTr="00DA22AF">
        <w:tc>
          <w:tcPr>
            <w:tcW w:w="8222" w:type="dxa"/>
            <w:gridSpan w:val="3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12"/>
            <w:bookmarkEnd w:id="4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бань, химчисток, прачечных, мастерских по ремонту часов, ключей, обуви, бытовой техники и другого мелкого ремонта, ателье, фотоателье и фотолабораторий, пунктов проката, парикмахерских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ювелирных мастерских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15,77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экскурсионных бюро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других предприятий бытового обслуживания населения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предприятий торговли: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ярмарок, рынков, баз, осуществляющих оптово-розничную торговлю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магазинов, универмагов, гастрономов, универсамов, супер- и мини-маркетов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постоянно действующих авторынков, салонов по продаже автомобилей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рынков выходного дня (включая авторынки)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иных объектов торговли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предприятий общественного питания: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столовых, кулинарий, закусочных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ресторанов, баров, кафе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иных предприятий общественного питания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автозаправочных и газозаправочных станций, предприятий автосервиса, платных автостоянок, парковок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автозаправочных и газозаправочных станций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735"/>
            <w:bookmarkEnd w:id="5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платных автостоянок, парковок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предприятий автотехобслуживания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Предоставленных для размещения объектов по периодическому техническому осмотру автотранспортных средств с использованием средств технического диагностирования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автомоек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рекламных конструкций: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объектов рекламы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павильонов: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павильонов торговых, аптечных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павильонов остановочных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павильонов справочной службы, периодической печати; реализующих хлебобулочные изделия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павильонов общественного питания, бытового обслуживания и павильонов иного назначения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киосков, ларьков, а также объектов нестационарной торговой сети, передвижных средств развозной и разносной торговли: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киосков торговых, аптечных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билетных касс, киосков городской справочной службы, периодической печати, реализующих хлебобулочные изделия, цветы, мороженое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киосков общественного питания, бытового обслуживания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90"/>
            <w:bookmarkEnd w:id="6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открытых площадок различного функционального назначения, в том числе торгового: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открытых площадок различного функционального назначения, в том числе торгового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024"/>
            <w:bookmarkEnd w:id="7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иных объектов, не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пунктах 5 - 12: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иных объектов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строительства объектов,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пунктах 5 - 13: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строительства объектов,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пунктах 5 - 13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3A7969" w:rsidRPr="00CE5EED" w:rsidTr="00DA22AF">
        <w:tc>
          <w:tcPr>
            <w:tcW w:w="8222" w:type="dxa"/>
            <w:gridSpan w:val="3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гостиниц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гостиниц и прочих мест временного проживания (отелей, мотелей и т.д.)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159"/>
            <w:bookmarkEnd w:id="8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учреждений, научных организаций: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организации), государственных академий наук и иных организаций, осуществляющих научную и/или научно-техническую деятельность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здравоохранения и социального обеспечения: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размещения объектов здравоохранения (лечебно-профилактические и научно-исследовательские учреждения, фармацевтические предприятия и организации, санитарно-профилактические учреждения), за исключением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подпунктах 17.2 - 17.3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244"/>
            <w:bookmarkEnd w:id="9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стоматологических кабинетов, частных клиник и иных объектов частной профильной медицины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261"/>
            <w:bookmarkEnd w:id="10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аптек и оптик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47,78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обязательного социального обеспечения и объектов предоставления социальных услуг: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обязательного социального обеспечения и объектов предоставления социальных услуг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47,78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физической культуры и спорта: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залов для боулинга, бильярдных, фитнес-клубов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16,73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иных объектов физической культуры и спорта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16,73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культуры и искусства: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учреждений кино и кинопроката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театрально-зрелищных предприятий, концертных организаций и коллективов филармоний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выставок, музеев, планетариев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музыкальных, художественных, хореографических школ, клубных учреждений, библиотек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499"/>
            <w:bookmarkEnd w:id="11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организаций, занимающихся банковской и страховой деятельностью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организаций, занимающихся банковской и страховой деятельностью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533"/>
            <w:bookmarkEnd w:id="12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не указанные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пунктах 16 - 21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CF2B42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7258" w:type="dxa"/>
          </w:tcPr>
          <w:p w:rsidR="003A7969" w:rsidRPr="00CF2B42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объектов, не указанных в пунктах 16 - 21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строительства объектов,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пунктах 16 - 22: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строительства объектов,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пунктах 16 - 22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строительства объектов для государственных и муниципальных нужд,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 xml:space="preserve">пунктах 16 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3A7969" w:rsidRPr="00CE5EED" w:rsidTr="00DA22AF">
        <w:tc>
          <w:tcPr>
            <w:tcW w:w="8222" w:type="dxa"/>
            <w:gridSpan w:val="3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под объектами рекреационного и лечебно-оздоровительного назначения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рекреационного и лечебно-оздоровительного назначения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651"/>
            <w:bookmarkEnd w:id="13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рекреационного и лечебно-оздоровительного назначения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24.1.1.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санаториев,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домов рыболовов и охотников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детских туристических станций, туристских парков, учебно-туристических троп, трасс, детских и спортивных лагерей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иных объектов, не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подпункте</w:t>
            </w:r>
            <w:r w:rsidRPr="00AF74B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строительства объектов, указанных в настоящем пункте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</w:tr>
      <w:tr w:rsidR="003A7969" w:rsidRPr="00CE5EED" w:rsidTr="00DA22AF">
        <w:tc>
          <w:tcPr>
            <w:tcW w:w="8222" w:type="dxa"/>
            <w:gridSpan w:val="3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под производственными и административными зданиями, строениями и сооружениями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69"/>
            <w:bookmarkEnd w:id="14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административных зданий, строений и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фабрик, заводов, комбинатов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производственных объединений, концернов, трестов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типографий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пунктов приема лома и отходов черных и цветных металлов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30,27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25.5.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хлебопекарен, хлебозаводов, мельниц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109,51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25.6.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других промышленных предприятий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905"/>
            <w:bookmarkEnd w:id="15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промышленно-складских баз предприятий строительного комплекса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элеваторов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109,51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размещения баз и складов, за исключением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подпункте 26.1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38,93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26.4.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38,93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973"/>
            <w:bookmarkEnd w:id="16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хозяйства, за исключением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AF74B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ДЭЗов (РЭУ, ЖЭК)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134,12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211,93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27.3.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27.4.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полигонов промышленных и бытовых отходов, свалок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27.5.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кладбищ и крематориев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27.6.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иных учреждений коммунального хозяйства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078"/>
            <w:bookmarkEnd w:id="17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иных объектов, не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пунктах 25 - 27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размещения иных объектов, не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пунктах 25 - 27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160,50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253,72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строительства объектов,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пунктах 25 - 28: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7258" w:type="dxa"/>
          </w:tcPr>
          <w:p w:rsidR="003A7969" w:rsidRPr="00CF2B42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объектов, указанных в пунктах 25 - 28: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160,50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253,72</w:t>
            </w:r>
          </w:p>
        </w:tc>
      </w:tr>
      <w:tr w:rsidR="003A7969" w:rsidRPr="00CE5EED" w:rsidTr="00DA22AF">
        <w:tc>
          <w:tcPr>
            <w:tcW w:w="8222" w:type="dxa"/>
            <w:gridSpan w:val="3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под электростанциями, обслуживающими их учреждениями и объектами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электростанциями, обслуживающими их учреждениями и объектами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тепловых электростанций, гидроэлектростанций и иных видов электростанций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30.2.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электросетей и иных линейных объектов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</w:tr>
      <w:tr w:rsidR="003A7969" w:rsidRPr="00CE5EED" w:rsidTr="00DA22AF">
        <w:tc>
          <w:tcPr>
            <w:tcW w:w="964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30.4.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строительства объектов, указанных в настоящем пункте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8222" w:type="dxa"/>
            <w:gridSpan w:val="2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автотранспортных предприятий, объектов автомобильного, железнодорожного, водного и воздушного транспорта: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31.1.1.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автодорожных вокзалов, автостанций, железнодорожных вокзалов и железнодорожных станций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31.1.2.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речных портов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31.1.3.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аэродромов, аэропортов, аэровокзалов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водными объектами, находящимися в обороте (за исключением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пункте 36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258,45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932,43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8222" w:type="dxa"/>
            <w:gridSpan w:val="2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 и безопасности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435"/>
            <w:bookmarkEnd w:id="18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 и безопасности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разработки полезных ископаемых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железнодорожных путей, полос отвода и охранных зон железных дорог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размещения, эксплуатации, расширения и реконструкции строений, зданий и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109,84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для размещения автомобильных дорог (за исключением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пункте 36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), их конструктивных элементов, а также полос отвода автомобильных дорог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Предоставленных для размещения объектов автомобильного транспорта,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109,84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33.6.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нефтепроводов, газопроводов, иных трубопроводов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33.7.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устройств, и других объектов трубопроводного транспорта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109,84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33.8.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Предоставленные для размещения кабельных, радиорелейных и воздушных линий связи и линий радиофикации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33.9.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наземных сооружений и инфраструктуры спутниковой связи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38,49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56,93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33.10.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иных объектов, не указанных в настоящем пункте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109,84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33.11.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строительства объектов, указанных в настоящем пункте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особо охраняемых территорий и объектов, в том числе городских лесов, скверов, парков, городских садов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656"/>
            <w:bookmarkEnd w:id="19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34.1.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государственных природных заповедников, памятников природы, национальных парков, природных парков, дендрологических парков, ботанических садов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34.2.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иных объектов, не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пункте 34.1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7969" w:rsidRPr="00CE5EED" w:rsidTr="00DA22AF">
        <w:trPr>
          <w:gridBefore w:val="1"/>
        </w:trPr>
        <w:tc>
          <w:tcPr>
            <w:tcW w:w="8222" w:type="dxa"/>
            <w:gridSpan w:val="2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сельскохозяйственного использования: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723"/>
            <w:bookmarkEnd w:id="20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35.1.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 тепличного и парникового хозяйства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93,29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740"/>
            <w:bookmarkEnd w:id="21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35.2.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размещения объектов, не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подпункте 35.1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93,29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35.3.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строительства объектов, указанных в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подпунктах 35.1 - 35.2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93,29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774"/>
            <w:bookmarkEnd w:id="22"/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Прочие земли населенных пунктов: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36.1.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Земли улиц, проспектов, площадей, шоссе, аллей, бульваров, застав, переулков, проездов, тупиков. Земли резерва. Земли, занятые водными объектами, изъятыми из оборота или ограниченными в обороте, в соответствии с законодательством Российской Федерации. Земли под полосами отвода водоемов, каналов и коллекторов, набережные и иные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804,66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648,96</w:t>
            </w:r>
          </w:p>
        </w:tc>
      </w:tr>
      <w:tr w:rsidR="003A7969" w:rsidRPr="00CE5EED" w:rsidTr="00DA22AF">
        <w:trPr>
          <w:gridBefore w:val="1"/>
        </w:trPr>
        <w:tc>
          <w:tcPr>
            <w:tcW w:w="96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36.2.</w:t>
            </w:r>
          </w:p>
        </w:tc>
        <w:tc>
          <w:tcPr>
            <w:tcW w:w="7258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Иные земельные участки, не указанные в настоящем пункте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804,66</w:t>
            </w:r>
          </w:p>
        </w:tc>
        <w:tc>
          <w:tcPr>
            <w:tcW w:w="113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648,96</w:t>
            </w:r>
          </w:p>
        </w:tc>
      </w:tr>
    </w:tbl>
    <w:p w:rsidR="003A7969" w:rsidRPr="00AF74B7" w:rsidRDefault="003A7969">
      <w:pPr>
        <w:rPr>
          <w:rFonts w:ascii="Times New Roman" w:hAnsi="Times New Roman"/>
          <w:sz w:val="24"/>
          <w:szCs w:val="24"/>
        </w:rPr>
        <w:sectPr w:rsidR="003A7969" w:rsidRPr="00AF74B7" w:rsidSect="00CF2B42">
          <w:pgSz w:w="11905" w:h="16838"/>
          <w:pgMar w:top="709" w:right="851" w:bottom="0" w:left="993" w:header="0" w:footer="0" w:gutter="0"/>
          <w:cols w:space="720"/>
        </w:sectPr>
      </w:pPr>
    </w:p>
    <w:p w:rsidR="003A7969" w:rsidRPr="00AF74B7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</w:t>
      </w:r>
      <w:r w:rsidRPr="00AF74B7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11.04.2023г. №26 </w:t>
      </w: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6295"/>
      <w:bookmarkEnd w:id="23"/>
      <w:r w:rsidRPr="00AF74B7">
        <w:rPr>
          <w:rFonts w:ascii="Times New Roman" w:hAnsi="Times New Roman" w:cs="Times New Roman"/>
          <w:sz w:val="24"/>
          <w:szCs w:val="24"/>
        </w:rPr>
        <w:t>ЗНАЧЕНИЯ КОЭФФИЦИЕНТА ДИФФЕРЕНЦИАЦИИ ПО ВИДАМ ДЕЯТЕЛЬНОСТИ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АРЕНДАТОРА ЗЕМЕЛЬНОГО УЧАСТКА ИЗ КАТЕГОРИИ ЗЕМЕЛЬ</w:t>
      </w:r>
    </w:p>
    <w:p w:rsidR="003A7969" w:rsidRPr="00AF74B7" w:rsidRDefault="003A7969" w:rsidP="00BB2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СЕЛЬСКОХОЗЯЙСТВЕННОГО НАЗНАЧЕНИЯ (КДС)</w:t>
      </w:r>
    </w:p>
    <w:p w:rsidR="003A7969" w:rsidRPr="00AF74B7" w:rsidRDefault="003A7969" w:rsidP="00BB2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ТЕРНОВСКОМУ</w:t>
      </w:r>
      <w:r w:rsidRPr="00AF74B7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</w:p>
    <w:p w:rsidR="003A7969" w:rsidRPr="00AF74B7" w:rsidRDefault="003A7969" w:rsidP="00BB2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  МУНИЦИПАЛЬНОГО РАЙОНА</w:t>
      </w:r>
    </w:p>
    <w:p w:rsidR="003A7969" w:rsidRPr="00AF74B7" w:rsidRDefault="003A7969" w:rsidP="00BB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 w:rsidP="00BB2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065"/>
        <w:gridCol w:w="1276"/>
        <w:gridCol w:w="992"/>
      </w:tblGrid>
      <w:tr w:rsidR="003A7969" w:rsidRPr="00CE5EED" w:rsidTr="00DA22AF">
        <w:trPr>
          <w:gridAfter w:val="2"/>
          <w:wAfter w:w="2268" w:type="dxa"/>
        </w:trPr>
        <w:tc>
          <w:tcPr>
            <w:tcW w:w="794" w:type="dxa"/>
            <w:vMerge w:val="restart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Вид использования земельного участка</w:t>
            </w:r>
          </w:p>
        </w:tc>
      </w:tr>
      <w:tr w:rsidR="003A7969" w:rsidRPr="00CE5EED" w:rsidTr="00DA22AF">
        <w:tc>
          <w:tcPr>
            <w:tcW w:w="794" w:type="dxa"/>
            <w:vMerge/>
          </w:tcPr>
          <w:p w:rsidR="003A7969" w:rsidRPr="00CE5EED" w:rsidRDefault="003A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Разграничение по зонам</w:t>
            </w:r>
          </w:p>
        </w:tc>
        <w:tc>
          <w:tcPr>
            <w:tcW w:w="2268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Приволжская 1</w:t>
            </w:r>
          </w:p>
        </w:tc>
      </w:tr>
      <w:tr w:rsidR="003A7969" w:rsidRPr="00CE5EED" w:rsidTr="00DA22AF">
        <w:tc>
          <w:tcPr>
            <w:tcW w:w="794" w:type="dxa"/>
            <w:vMerge/>
          </w:tcPr>
          <w:p w:rsidR="003A7969" w:rsidRPr="00CE5EED" w:rsidRDefault="003A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268" w:type="dxa"/>
            <w:gridSpan w:val="2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Терновское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40002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картофеля, столовых корнеплодных и клубнеплодных культур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Выращивание масличных культур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Выращивание кормовых культур; заготовка растительных кормов, пастьба скота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Выращивание кормовых культур; заготовка растительных кормов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Пастьба скота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Выращивание бахчевых культур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25,77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30,97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культур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25,08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Выращивание фруктов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Выращивание прочих сельскохозяйственных культур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51,09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51,40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Разведение лошадей, ослов и мулов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41,23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49,55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43,16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51,87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43,29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52,02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48,77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Разведение рыбы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Деятельность садоводческих и огороднических объединений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169,30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203,45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Строительство дорог, линий электропередачи, линий связи (в том числе линейно-кабельных сооружений), нефтепроводов, газопроводов и иных трубопроводов, без перевода земель сельскохозяйственного назначения в земли иных категорий, при наличии утвержденного проекта рекультивации таких земель для нужд сельского хозяйства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4 807,64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5 777,24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Эксплуатация внутрихозяйственных дорог, коммуникаций, лесных насаждений, предназначенных для обеспечения защиты земель от воздействия негативных (вредных) природных, антропогенных и техногенных явлений, водных объектов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32,21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Эксплуатация зданий, строений и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216,56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216,56</w:t>
            </w:r>
          </w:p>
        </w:tc>
      </w:tr>
      <w:tr w:rsidR="003A7969" w:rsidRPr="00CE5EED" w:rsidTr="00DA22AF">
        <w:tc>
          <w:tcPr>
            <w:tcW w:w="794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65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27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43,81</w:t>
            </w:r>
          </w:p>
        </w:tc>
        <w:tc>
          <w:tcPr>
            <w:tcW w:w="99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52,64</w:t>
            </w:r>
          </w:p>
        </w:tc>
      </w:tr>
    </w:tbl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AF74B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11.04.2023г. №26 </w:t>
      </w:r>
      <w:r w:rsidRPr="00AF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7344"/>
      <w:bookmarkEnd w:id="24"/>
      <w:r w:rsidRPr="00AF74B7">
        <w:rPr>
          <w:rFonts w:ascii="Times New Roman" w:hAnsi="Times New Roman" w:cs="Times New Roman"/>
          <w:sz w:val="24"/>
          <w:szCs w:val="24"/>
        </w:rPr>
        <w:t>ЗНАЧЕНИЯ КОЭФФИЦИЕНТА ДИФФЕРЕНЦИАЦИИ В ЗАВИСИМОСТИ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ОТ НАЗНАЧЕНИЯ ОБЪЕКТОВ, РАСПОЛОЖЕННЫХ НА ЗЕМЕЛЬНОМ УЧАСТКЕ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ИЗ КАТЕГОРИИ ЗЕМЕЛЬ ПРОМЫШЛЕННОСТИ, ЭНЕРГЕТИКИ, ТРАНСПОРТА,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СВЯЗИ, РАДИОВЕЩАНИЯ, ТЕЛЕВИДЕНИЯ, ИНФОРМАТИКИ, ЗЕМЕЛЬ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ДЛЯ ОБЕСПЕЧЕНИЯ КОСМИЧЕСКОЙ ДЕЯТЕЛЬНОСТИ, ЗЕМЕЛЬ ОБОРОНЫ,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БЕЗОПАСНОСТИ И ЗЕМЕЛЬ ИНОГО СПЕЦИАЛЬНОГО НАЗНАЧЕНИЯ (КДПР)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ПО КАМЫШИНСКОМУ МУНИЦИПАЛЬНОМУ РАЙОНУ</w:t>
      </w:r>
    </w:p>
    <w:p w:rsidR="003A7969" w:rsidRPr="00AF74B7" w:rsidRDefault="003A7969">
      <w:pPr>
        <w:spacing w:after="1"/>
        <w:rPr>
          <w:rFonts w:ascii="Times New Roman" w:hAnsi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912"/>
        <w:gridCol w:w="5336"/>
      </w:tblGrid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Назначение объекта, расположенного на земельном участке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Значения коэффициента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(Кдпр)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Линейные объекты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208,86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Нефтеналивные, нефтеперерабатывающие станции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29128,89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Производственные базы заводов, фабрик, комбинатов, производственные цеха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Пруды-накопители, пруды-испарители, шламоотвалы, свалки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Полигоны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3617,78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С кадастровой стоимостью 1711,0 р./кв. м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С кадастровой стоимостью 7129,0 р./кв. м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АЗС, АГЗС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 w:rsidP="00BB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Объекты связи, радиовещания, телевидения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200,50</w:t>
            </w:r>
          </w:p>
        </w:tc>
      </w:tr>
      <w:tr w:rsidR="003A7969" w:rsidRPr="00CE5EED" w:rsidTr="00DA22AF">
        <w:tc>
          <w:tcPr>
            <w:tcW w:w="737" w:type="dxa"/>
          </w:tcPr>
          <w:p w:rsidR="003A7969" w:rsidRPr="00AF74B7" w:rsidRDefault="003A7969" w:rsidP="00BB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2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  <w:tc>
          <w:tcPr>
            <w:tcW w:w="5336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822,22</w:t>
            </w:r>
          </w:p>
        </w:tc>
      </w:tr>
    </w:tbl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P7424"/>
      <w:bookmarkEnd w:id="25"/>
      <w:r w:rsidRPr="00AF74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</w:t>
      </w:r>
      <w:r w:rsidRPr="00AF74B7">
        <w:rPr>
          <w:rFonts w:ascii="Times New Roman" w:hAnsi="Times New Roman" w:cs="Times New Roman"/>
          <w:sz w:val="24"/>
          <w:szCs w:val="24"/>
        </w:rPr>
        <w:t xml:space="preserve">нского 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11.04.2023г. №26 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ЗНАЧЕНИЯ КОЭФФИЦИЕНТА КАТЕГОРИИ АРЕНДАТОРА (ККАН)</w:t>
      </w:r>
    </w:p>
    <w:p w:rsidR="003A7969" w:rsidRPr="00AF74B7" w:rsidRDefault="003A7969" w:rsidP="00BB2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ТЕРНОВ</w:t>
      </w:r>
      <w:r w:rsidRPr="00AF74B7">
        <w:rPr>
          <w:rFonts w:ascii="Times New Roman" w:hAnsi="Times New Roman" w:cs="Times New Roman"/>
          <w:sz w:val="24"/>
          <w:szCs w:val="24"/>
        </w:rPr>
        <w:t xml:space="preserve">СКОМУ СЕЛЬСКОМУ ПОСЕЛЕНИЮ </w:t>
      </w:r>
    </w:p>
    <w:p w:rsidR="003A7969" w:rsidRPr="00AF74B7" w:rsidRDefault="003A7969" w:rsidP="00BB2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  МУНИЦИПАЛЬНОГО РАЙОНА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ИЗ ЗЕМЕЛЬ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НАСЕЛЕННЫХ ПУНКТОВ</w:t>
      </w: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67"/>
        <w:gridCol w:w="2211"/>
      </w:tblGrid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Категория арендатора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Значения коэффициента категории арендатора (Ккан)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8" w:type="dxa"/>
            <w:gridSpan w:val="2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Физические лица, использующие земельные участки для целей, не связанных с предпринимательской деятельностью: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инвалиды,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      </w:r>
            <w:r w:rsidRPr="00CF2B42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физические лица, арендующие земельные участки, занятые индивидуальными гаражами для хранения индивидуального автотранспорта, 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20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8" w:type="dxa"/>
            <w:gridSpan w:val="2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Юридические лица: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прочие образовательные учреждения, финансируемые из бюджетов всех уровней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(использующие земельные участки для размещения больниц, родильных домов, поликлиник, фельдшерско-акушерских пунктов, раздаточных молочных кухонь, санитарно-эпидемиологических станций, подстанций скорой помощи, учреждений судебно-медицинской экспертизы, ветеринарных лечебниц, станций переливания крови), иные учреждения здравоохранения, финансируемые из бюджетов всех уровней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спортивные организации и учреждения (использующие земельные участки для размещения детско-юношеских спортивных школ, школ олимпийского резерва, клубов физической подготовки, теннисных кортов, гребных баз, катков, велотреков, стрельбищ, шахматно-шашечных клубов, бассейнов,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спорта)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 для размещения хлебопекарен, хлебозаводов, мельниц, мелькомбинатов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с предоставлением льгот по проезду в соответствии с законодательством Российской Федерации и Волгоградской области, у которых доля таких перевозок составляет более 70 процентов основной производственной деятельности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огороднические и садоводческие некоммерческие объединения граждан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некоммерческие объединения граждан, созданные на основе добровольного членства граждан для удовлетворения потребностей в гаражах (гаражные, гаражно-строительные кооперативы)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предприятия жилищно-коммунального комплекса, арендующие земельные участки, занятые объектами инженерной инфраструктуры жилищно-коммунального хозяйства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организации культуры, созданные в целях развития и совершенствования культурного уровня населения по вопросам, связанным с естественными науками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организации территориального общественного самоуправления, использующие земельные участки для целей, установленных законодательством и уставом территориального общественного самоуправления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функции заказчика-застройщика по строительству, реконструкции и техническому перевооружению объектов для государственных и муниципальных нужд, финансируемых из бюджетов всех уровней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религиозные группы и организации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инвесторы, заключившие инвестиционные соглашения с Правительством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7969" w:rsidRPr="00CE5EED" w:rsidTr="00DA22AF">
        <w:tc>
          <w:tcPr>
            <w:tcW w:w="8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867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организации, являющиеся застройщиками многоквартирных домов, в которых все жилые помещения соответствуют условиям отнесения жилых помещений к жилью экономического класса, и использующие земельные участки для этих целей</w:t>
            </w:r>
          </w:p>
        </w:tc>
        <w:tc>
          <w:tcPr>
            <w:tcW w:w="2211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  <w:r w:rsidRPr="00AF74B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P7521"/>
      <w:bookmarkEnd w:id="27"/>
      <w:r w:rsidRPr="00AF74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</w:t>
      </w:r>
      <w:r w:rsidRPr="00AF74B7">
        <w:rPr>
          <w:rFonts w:ascii="Times New Roman" w:hAnsi="Times New Roman" w:cs="Times New Roman"/>
          <w:sz w:val="24"/>
          <w:szCs w:val="24"/>
        </w:rPr>
        <w:t xml:space="preserve">нского 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A7969" w:rsidRPr="00AF74B7" w:rsidRDefault="003A7969" w:rsidP="00BB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11.04.2023</w:t>
      </w:r>
      <w:r w:rsidRPr="00AF74B7">
        <w:rPr>
          <w:rFonts w:ascii="Times New Roman" w:hAnsi="Times New Roman" w:cs="Times New Roman"/>
          <w:sz w:val="24"/>
          <w:szCs w:val="24"/>
        </w:rPr>
        <w:t xml:space="preserve">г  </w:t>
      </w:r>
      <w:r>
        <w:rPr>
          <w:rFonts w:ascii="Times New Roman" w:hAnsi="Times New Roman" w:cs="Times New Roman"/>
          <w:sz w:val="24"/>
          <w:szCs w:val="24"/>
        </w:rPr>
        <w:t>№ 26</w:t>
      </w:r>
      <w:r w:rsidRPr="00AF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ЗНАЧЕНИЯ КОЭФФИЦИЕНТА КАТЕГОРИИ АРЕНДАТОРА (ККАПР)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ПО КАМЫШИНСКОМУ МУНИЦИПАЛЬНОМУ РАЙОНУ ИЗ КАТЕГОРИИ ЗЕМЕЛЬ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ТЕЛЕВИДЕНИЯ, ИНФОРМАТИКИ, ЗЕМЕЛЬ ДЛЯ ОБЕСПЕЧЕНИЯ КОСМИЧЕСКОЙ</w:t>
      </w:r>
    </w:p>
    <w:p w:rsidR="003A7969" w:rsidRPr="00AF74B7" w:rsidRDefault="003A7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ДЕЯТЕЛЬНОСТИ, ЗЕМЕЛЬ ОБОРОНЫ, БЕЗОПАСНОСТИ И ЗЕМЕЛЬ ИНОГО</w:t>
      </w:r>
    </w:p>
    <w:p w:rsidR="003A7969" w:rsidRPr="00AF74B7" w:rsidRDefault="003A7969" w:rsidP="00BB2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СПЕЦИАЛЬНОГО НАЗ</w:t>
      </w:r>
      <w:r>
        <w:rPr>
          <w:rFonts w:ascii="Times New Roman" w:hAnsi="Times New Roman" w:cs="Times New Roman"/>
          <w:sz w:val="24"/>
          <w:szCs w:val="24"/>
        </w:rPr>
        <w:t>НАЧЕНИЯ (ККАПР) ПО  ТЕРНОВ</w:t>
      </w:r>
      <w:r w:rsidRPr="00AF74B7">
        <w:rPr>
          <w:rFonts w:ascii="Times New Roman" w:hAnsi="Times New Roman" w:cs="Times New Roman"/>
          <w:sz w:val="24"/>
          <w:szCs w:val="24"/>
        </w:rPr>
        <w:t xml:space="preserve">СКОМУ СЕЛЬСКОМУ ПОСЕЛЕНИЮ </w:t>
      </w:r>
    </w:p>
    <w:p w:rsidR="003A7969" w:rsidRPr="00AF74B7" w:rsidRDefault="003A7969" w:rsidP="00BB2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4B7">
        <w:rPr>
          <w:rFonts w:ascii="Times New Roman" w:hAnsi="Times New Roman" w:cs="Times New Roman"/>
          <w:sz w:val="24"/>
          <w:szCs w:val="24"/>
        </w:rPr>
        <w:t>КАМЫШИНСКОГО  МУНИЦИПАЛЬНОГО РАЙОНА</w:t>
      </w:r>
    </w:p>
    <w:p w:rsidR="003A7969" w:rsidRPr="00AF74B7" w:rsidRDefault="003A7969" w:rsidP="00BB2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50"/>
        <w:gridCol w:w="2098"/>
      </w:tblGrid>
      <w:tr w:rsidR="003A7969" w:rsidRPr="00CE5EED">
        <w:tc>
          <w:tcPr>
            <w:tcW w:w="56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Категория арендатора</w:t>
            </w:r>
          </w:p>
        </w:tc>
        <w:tc>
          <w:tcPr>
            <w:tcW w:w="2098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Значения коэффициента категории арендатора (Ккапр)</w:t>
            </w:r>
          </w:p>
        </w:tc>
      </w:tr>
      <w:tr w:rsidR="003A7969" w:rsidRPr="00CE5EED">
        <w:tc>
          <w:tcPr>
            <w:tcW w:w="56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69" w:rsidRPr="00CE5EED">
        <w:tc>
          <w:tcPr>
            <w:tcW w:w="56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функции заказчика-застройщика объектов для государственных и муниципальных нужд, строительство, реконструкция и техническое перевооружение которых финансируется из бюджетов всех уровней</w:t>
            </w:r>
          </w:p>
        </w:tc>
        <w:tc>
          <w:tcPr>
            <w:tcW w:w="2098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69" w:rsidRPr="00CE5EED">
        <w:tc>
          <w:tcPr>
            <w:tcW w:w="567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3A7969" w:rsidRPr="00AF74B7" w:rsidRDefault="003A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Инвесторы, заключившие инвестиционные соглашения с Правительством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</w:t>
            </w:r>
          </w:p>
        </w:tc>
        <w:tc>
          <w:tcPr>
            <w:tcW w:w="2098" w:type="dxa"/>
          </w:tcPr>
          <w:p w:rsidR="003A7969" w:rsidRPr="00AF74B7" w:rsidRDefault="003A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A7969" w:rsidRPr="00AF74B7" w:rsidRDefault="003A7969">
      <w:pPr>
        <w:rPr>
          <w:rFonts w:ascii="Times New Roman" w:hAnsi="Times New Roman"/>
          <w:sz w:val="24"/>
          <w:szCs w:val="24"/>
        </w:rPr>
      </w:pPr>
    </w:p>
    <w:sectPr w:rsidR="003A7969" w:rsidRPr="00AF74B7" w:rsidSect="00DA22AF">
      <w:pgSz w:w="11905" w:h="16838"/>
      <w:pgMar w:top="567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69" w:rsidRDefault="003A7969" w:rsidP="00BB2823">
      <w:pPr>
        <w:spacing w:after="0" w:line="240" w:lineRule="auto"/>
      </w:pPr>
      <w:r>
        <w:separator/>
      </w:r>
    </w:p>
  </w:endnote>
  <w:endnote w:type="continuationSeparator" w:id="0">
    <w:p w:rsidR="003A7969" w:rsidRDefault="003A7969" w:rsidP="00BB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69" w:rsidRDefault="003A7969" w:rsidP="00BB2823">
      <w:pPr>
        <w:spacing w:after="0" w:line="240" w:lineRule="auto"/>
      </w:pPr>
      <w:r>
        <w:separator/>
      </w:r>
    </w:p>
  </w:footnote>
  <w:footnote w:type="continuationSeparator" w:id="0">
    <w:p w:rsidR="003A7969" w:rsidRDefault="003A7969" w:rsidP="00BB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329"/>
    <w:rsid w:val="00267BCD"/>
    <w:rsid w:val="00270C2B"/>
    <w:rsid w:val="003053A6"/>
    <w:rsid w:val="003542CD"/>
    <w:rsid w:val="00383ADE"/>
    <w:rsid w:val="003A7589"/>
    <w:rsid w:val="003A7969"/>
    <w:rsid w:val="003B2A8B"/>
    <w:rsid w:val="00480588"/>
    <w:rsid w:val="0059220A"/>
    <w:rsid w:val="005E70EC"/>
    <w:rsid w:val="006047C5"/>
    <w:rsid w:val="00692868"/>
    <w:rsid w:val="006B21BC"/>
    <w:rsid w:val="006B3D7F"/>
    <w:rsid w:val="006B6FCE"/>
    <w:rsid w:val="0071268C"/>
    <w:rsid w:val="00862429"/>
    <w:rsid w:val="009F7BA6"/>
    <w:rsid w:val="00AC42C3"/>
    <w:rsid w:val="00AF74B7"/>
    <w:rsid w:val="00B17329"/>
    <w:rsid w:val="00BB2823"/>
    <w:rsid w:val="00BF43A4"/>
    <w:rsid w:val="00C717D5"/>
    <w:rsid w:val="00CE5EED"/>
    <w:rsid w:val="00CF2B42"/>
    <w:rsid w:val="00D9345E"/>
    <w:rsid w:val="00DA22AF"/>
    <w:rsid w:val="00DA4D1C"/>
    <w:rsid w:val="00D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7329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1732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732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1732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1732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1732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17329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1732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9345E"/>
  </w:style>
  <w:style w:type="paragraph" w:styleId="Header">
    <w:name w:val="header"/>
    <w:basedOn w:val="Normal"/>
    <w:link w:val="HeaderChar"/>
    <w:uiPriority w:val="99"/>
    <w:rsid w:val="00BB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8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8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18</Pages>
  <Words>4929</Words>
  <Characters>28097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3</cp:revision>
  <cp:lastPrinted>2023-04-17T07:09:00Z</cp:lastPrinted>
  <dcterms:created xsi:type="dcterms:W3CDTF">2023-04-11T05:04:00Z</dcterms:created>
  <dcterms:modified xsi:type="dcterms:W3CDTF">2023-04-17T07:25:00Z</dcterms:modified>
</cp:coreProperties>
</file>