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F" w:rsidRPr="009F256A" w:rsidRDefault="00DC4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256A">
        <w:rPr>
          <w:rFonts w:ascii="Times New Roman" w:hAnsi="Times New Roman"/>
          <w:sz w:val="26"/>
          <w:szCs w:val="26"/>
        </w:rPr>
        <w:t>Администрация</w:t>
      </w:r>
    </w:p>
    <w:p w:rsidR="00DC4B3F" w:rsidRPr="009F256A" w:rsidRDefault="003B6C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Терновского</w:t>
      </w:r>
      <w:r w:rsidR="00DC4B3F"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="00DC4B3F" w:rsidRPr="009F256A">
        <w:rPr>
          <w:rFonts w:ascii="Times New Roman" w:hAnsi="Times New Roman"/>
          <w:sz w:val="26"/>
          <w:szCs w:val="26"/>
        </w:rPr>
        <w:t>сельского</w:t>
      </w:r>
      <w:r w:rsidR="00DC4B3F"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="00DC4B3F" w:rsidRPr="009F256A">
        <w:rPr>
          <w:rFonts w:ascii="Times New Roman" w:hAnsi="Times New Roman"/>
          <w:sz w:val="26"/>
          <w:szCs w:val="26"/>
        </w:rPr>
        <w:t>поселения</w:t>
      </w:r>
    </w:p>
    <w:p w:rsidR="00DC4B3F" w:rsidRPr="009F256A" w:rsidRDefault="00DC4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256A">
        <w:rPr>
          <w:rFonts w:ascii="Times New Roman" w:hAnsi="Times New Roman"/>
          <w:sz w:val="26"/>
          <w:szCs w:val="26"/>
        </w:rPr>
        <w:t>Камышинского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256A">
        <w:rPr>
          <w:rFonts w:ascii="Times New Roman" w:hAnsi="Times New Roman"/>
          <w:sz w:val="26"/>
          <w:szCs w:val="26"/>
        </w:rPr>
        <w:t>муниципального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256A">
        <w:rPr>
          <w:rFonts w:ascii="Times New Roman" w:hAnsi="Times New Roman"/>
          <w:sz w:val="26"/>
          <w:szCs w:val="26"/>
        </w:rPr>
        <w:t>района</w:t>
      </w:r>
    </w:p>
    <w:p w:rsidR="00DC4B3F" w:rsidRPr="009F256A" w:rsidRDefault="00DC4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256A">
        <w:rPr>
          <w:rFonts w:ascii="Times New Roman" w:hAnsi="Times New Roman"/>
          <w:sz w:val="26"/>
          <w:szCs w:val="26"/>
        </w:rPr>
        <w:t>Волгоградской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256A">
        <w:rPr>
          <w:rFonts w:ascii="Times New Roman" w:hAnsi="Times New Roman"/>
          <w:sz w:val="26"/>
          <w:szCs w:val="26"/>
        </w:rPr>
        <w:t>области</w:t>
      </w:r>
    </w:p>
    <w:p w:rsidR="00DC4B3F" w:rsidRPr="009F256A" w:rsidRDefault="00DC4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4B3F" w:rsidRPr="009F256A" w:rsidRDefault="00DC4B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F256A">
        <w:rPr>
          <w:rFonts w:ascii="Times New Roman" w:hAnsi="Times New Roman"/>
          <w:sz w:val="26"/>
          <w:szCs w:val="26"/>
        </w:rPr>
        <w:t>ПОСТАНОВЛЕНИЕ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№</w:t>
      </w:r>
      <w:r w:rsidR="003B6C4A">
        <w:rPr>
          <w:rFonts w:ascii="Times New Roman" w:eastAsia="Times New Roman" w:hAnsi="Times New Roman"/>
          <w:sz w:val="26"/>
          <w:szCs w:val="26"/>
        </w:rPr>
        <w:t xml:space="preserve"> 69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C4B3F" w:rsidRPr="009F256A" w:rsidRDefault="00DC4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256A">
        <w:rPr>
          <w:rFonts w:ascii="Times New Roman" w:hAnsi="Times New Roman"/>
          <w:sz w:val="26"/>
          <w:szCs w:val="26"/>
        </w:rPr>
        <w:t>от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="003B6C4A">
        <w:rPr>
          <w:rFonts w:ascii="Times New Roman" w:eastAsia="Times New Roman" w:hAnsi="Times New Roman"/>
          <w:sz w:val="26"/>
          <w:szCs w:val="26"/>
        </w:rPr>
        <w:t>01</w:t>
      </w:r>
      <w:r w:rsidRPr="009F256A">
        <w:rPr>
          <w:rFonts w:ascii="Times New Roman" w:hAnsi="Times New Roman"/>
          <w:sz w:val="26"/>
          <w:szCs w:val="26"/>
        </w:rPr>
        <w:t>.</w:t>
      </w:r>
      <w:r w:rsidR="003B6C4A">
        <w:rPr>
          <w:rFonts w:ascii="Times New Roman" w:hAnsi="Times New Roman"/>
          <w:sz w:val="26"/>
          <w:szCs w:val="26"/>
        </w:rPr>
        <w:t>06</w:t>
      </w:r>
      <w:r w:rsidRPr="009F256A">
        <w:rPr>
          <w:rFonts w:ascii="Times New Roman" w:hAnsi="Times New Roman"/>
          <w:sz w:val="26"/>
          <w:szCs w:val="26"/>
        </w:rPr>
        <w:t>.20</w:t>
      </w:r>
      <w:r w:rsidR="00DE4CD7" w:rsidRPr="009F256A">
        <w:rPr>
          <w:rFonts w:ascii="Times New Roman" w:hAnsi="Times New Roman"/>
          <w:sz w:val="26"/>
          <w:szCs w:val="26"/>
        </w:rPr>
        <w:t>2</w:t>
      </w:r>
      <w:r w:rsidR="00FD58C6">
        <w:rPr>
          <w:rFonts w:ascii="Times New Roman" w:hAnsi="Times New Roman"/>
          <w:sz w:val="26"/>
          <w:szCs w:val="26"/>
        </w:rPr>
        <w:t>2</w:t>
      </w:r>
      <w:r w:rsidRPr="009F25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256A">
        <w:rPr>
          <w:rFonts w:ascii="Times New Roman" w:hAnsi="Times New Roman"/>
          <w:sz w:val="26"/>
          <w:szCs w:val="26"/>
        </w:rPr>
        <w:t>года</w:t>
      </w:r>
    </w:p>
    <w:p w:rsidR="00DC4B3F" w:rsidRPr="009F256A" w:rsidRDefault="00DC4B3F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5637"/>
        <w:gridCol w:w="4677"/>
      </w:tblGrid>
      <w:tr w:rsidR="00DC4B3F" w:rsidRPr="009F256A" w:rsidTr="008F5A80">
        <w:tc>
          <w:tcPr>
            <w:tcW w:w="5637" w:type="dxa"/>
            <w:shd w:val="clear" w:color="auto" w:fill="auto"/>
          </w:tcPr>
          <w:p w:rsidR="002734B7" w:rsidRPr="009F256A" w:rsidRDefault="00DE4CD7" w:rsidP="002734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F256A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и дополнений в</w:t>
            </w:r>
            <w:r w:rsidR="00DC4B3F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Поряд</w:t>
            </w:r>
            <w:r w:rsidR="007372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переч</w:t>
            </w:r>
            <w:r w:rsidR="007372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737250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случаев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оказания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на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возвратной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(или)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безвозвратной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основе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за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счет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средств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местного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бюджета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дополнительной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помощи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при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возникновении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неотложной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необходимости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проведении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капитального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ремонта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общего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имущества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многоквартирных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домах,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расположенных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на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территории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3B6C4A">
              <w:rPr>
                <w:rFonts w:ascii="Times New Roman" w:eastAsia="Times New Roman" w:hAnsi="Times New Roman"/>
                <w:bCs/>
                <w:sz w:val="26"/>
                <w:szCs w:val="26"/>
              </w:rPr>
              <w:t>Терновского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734B7" w:rsidRPr="009F256A">
              <w:rPr>
                <w:rFonts w:ascii="Times New Roman" w:hAnsi="Times New Roman"/>
                <w:bCs/>
                <w:sz w:val="26"/>
                <w:szCs w:val="26"/>
              </w:rPr>
              <w:t>сельского</w:t>
            </w:r>
            <w:r w:rsidR="002734B7" w:rsidRPr="009F25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737250">
              <w:rPr>
                <w:rFonts w:ascii="Times New Roman" w:hAnsi="Times New Roman"/>
                <w:bCs/>
                <w:sz w:val="26"/>
                <w:szCs w:val="26"/>
              </w:rPr>
              <w:t>поселения, утвержденный</w:t>
            </w:r>
            <w:r w:rsidR="00737250" w:rsidRPr="009F256A">
              <w:rPr>
                <w:rFonts w:ascii="Times New Roman" w:hAnsi="Times New Roman"/>
                <w:bCs/>
                <w:sz w:val="26"/>
                <w:szCs w:val="26"/>
              </w:rPr>
              <w:t xml:space="preserve"> постановление</w:t>
            </w:r>
            <w:r w:rsidR="0073725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737250" w:rsidRPr="009F256A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</w:t>
            </w:r>
            <w:r w:rsidR="003B6C4A">
              <w:rPr>
                <w:rFonts w:ascii="Times New Roman" w:hAnsi="Times New Roman"/>
                <w:bCs/>
                <w:sz w:val="26"/>
                <w:szCs w:val="26"/>
              </w:rPr>
              <w:t>Терновского сельского поселения № 131 от 06</w:t>
            </w:r>
            <w:r w:rsidR="00737250" w:rsidRPr="009F256A">
              <w:rPr>
                <w:rFonts w:ascii="Times New Roman" w:hAnsi="Times New Roman"/>
                <w:bCs/>
                <w:sz w:val="26"/>
                <w:szCs w:val="26"/>
              </w:rPr>
              <w:t>.12.2019г</w:t>
            </w:r>
            <w:proofErr w:type="gramEnd"/>
          </w:p>
          <w:p w:rsidR="00DC4B3F" w:rsidRPr="009F256A" w:rsidRDefault="00DC4B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C4B3F" w:rsidRPr="009F256A" w:rsidRDefault="00DC4B3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DC4B3F" w:rsidRPr="009F256A" w:rsidRDefault="00DC4B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C4B3F" w:rsidRPr="00FD58C6" w:rsidRDefault="00DE4CD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58C6">
        <w:rPr>
          <w:rFonts w:ascii="Times New Roman" w:hAnsi="Times New Roman"/>
          <w:bCs/>
          <w:sz w:val="26"/>
          <w:szCs w:val="26"/>
        </w:rPr>
        <w:t>В целях устранения нарушений действующего законодательства РФ</w:t>
      </w:r>
      <w:r w:rsidR="00DC4B3F" w:rsidRPr="00FD58C6">
        <w:rPr>
          <w:rFonts w:ascii="Times New Roman" w:hAnsi="Times New Roman"/>
          <w:bCs/>
          <w:sz w:val="26"/>
          <w:szCs w:val="26"/>
        </w:rPr>
        <w:t>,</w:t>
      </w:r>
      <w:r w:rsidRPr="00FD58C6">
        <w:rPr>
          <w:rFonts w:ascii="Times New Roman" w:hAnsi="Times New Roman"/>
          <w:bCs/>
          <w:sz w:val="26"/>
          <w:szCs w:val="26"/>
        </w:rPr>
        <w:t xml:space="preserve"> руководствуясь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Уставом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B6C4A">
        <w:rPr>
          <w:rFonts w:ascii="Times New Roman" w:eastAsia="Times New Roman" w:hAnsi="Times New Roman"/>
          <w:bCs/>
          <w:sz w:val="26"/>
          <w:szCs w:val="26"/>
        </w:rPr>
        <w:t>Терновского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сельского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поселения,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администрация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B6C4A">
        <w:rPr>
          <w:rFonts w:ascii="Times New Roman" w:eastAsia="Times New Roman" w:hAnsi="Times New Roman"/>
          <w:bCs/>
          <w:sz w:val="26"/>
          <w:szCs w:val="26"/>
        </w:rPr>
        <w:t>Терновского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сельского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поселения</w:t>
      </w:r>
      <w:r w:rsidR="00DC4B3F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4B3F" w:rsidRPr="00FD58C6">
        <w:rPr>
          <w:rFonts w:ascii="Times New Roman" w:hAnsi="Times New Roman"/>
          <w:bCs/>
          <w:sz w:val="26"/>
          <w:szCs w:val="26"/>
        </w:rPr>
        <w:t>постановляет:</w:t>
      </w:r>
    </w:p>
    <w:p w:rsidR="002734B7" w:rsidRPr="00FD58C6" w:rsidRDefault="00DC4B3F" w:rsidP="002734B7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D58C6">
        <w:rPr>
          <w:rFonts w:ascii="Times New Roman" w:hAnsi="Times New Roman"/>
          <w:sz w:val="26"/>
          <w:szCs w:val="26"/>
        </w:rPr>
        <w:tab/>
        <w:t>1.</w:t>
      </w:r>
      <w:r w:rsidR="002734B7" w:rsidRPr="00FD58C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2734B7" w:rsidRPr="00FD58C6">
        <w:rPr>
          <w:rFonts w:ascii="Times New Roman" w:hAnsi="Times New Roman"/>
          <w:bCs/>
          <w:sz w:val="26"/>
          <w:szCs w:val="26"/>
        </w:rPr>
        <w:t>В</w:t>
      </w:r>
      <w:r w:rsidR="002734B7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Порядок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перечень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случаев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оказания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на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возвратной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(или)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безвозвратной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основе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за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счет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средств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местного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бюджета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дополнительной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помощи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при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возникновении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неотложной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необходимости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в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проведении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капитального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ремонта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общего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имущества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в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многоквартирных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домах,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расположенных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на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территории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B6C4A">
        <w:rPr>
          <w:rFonts w:ascii="Times New Roman" w:eastAsia="Times New Roman" w:hAnsi="Times New Roman"/>
          <w:bCs/>
          <w:sz w:val="26"/>
          <w:szCs w:val="26"/>
        </w:rPr>
        <w:t>Терновского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>сельского</w:t>
      </w:r>
      <w:r w:rsidR="00737250" w:rsidRPr="00FD58C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Cs/>
          <w:sz w:val="26"/>
          <w:szCs w:val="26"/>
        </w:rPr>
        <w:t xml:space="preserve">поселения, утвержденный постановлением администрации </w:t>
      </w:r>
      <w:r w:rsidR="003B6C4A">
        <w:rPr>
          <w:rFonts w:ascii="Times New Roman" w:hAnsi="Times New Roman"/>
          <w:bCs/>
          <w:sz w:val="26"/>
          <w:szCs w:val="26"/>
        </w:rPr>
        <w:t>Терновского сельского поселения № 131 от 06</w:t>
      </w:r>
      <w:r w:rsidR="00737250" w:rsidRPr="00FD58C6">
        <w:rPr>
          <w:rFonts w:ascii="Times New Roman" w:hAnsi="Times New Roman"/>
          <w:bCs/>
          <w:sz w:val="26"/>
          <w:szCs w:val="26"/>
        </w:rPr>
        <w:t xml:space="preserve">.12.2019г </w:t>
      </w:r>
      <w:r w:rsidR="002734B7" w:rsidRPr="00FD58C6">
        <w:rPr>
          <w:rFonts w:ascii="Times New Roman" w:hAnsi="Times New Roman"/>
          <w:bCs/>
          <w:sz w:val="26"/>
          <w:szCs w:val="26"/>
        </w:rPr>
        <w:t>(далее – П</w:t>
      </w:r>
      <w:r w:rsidR="00737250" w:rsidRPr="00FD58C6">
        <w:rPr>
          <w:rFonts w:ascii="Times New Roman" w:hAnsi="Times New Roman"/>
          <w:bCs/>
          <w:sz w:val="26"/>
          <w:szCs w:val="26"/>
        </w:rPr>
        <w:t>орядок</w:t>
      </w:r>
      <w:r w:rsidR="002734B7" w:rsidRPr="00FD58C6">
        <w:rPr>
          <w:rFonts w:ascii="Times New Roman" w:hAnsi="Times New Roman"/>
          <w:bCs/>
          <w:sz w:val="26"/>
          <w:szCs w:val="26"/>
        </w:rPr>
        <w:t>)</w:t>
      </w:r>
      <w:r w:rsidR="00737250" w:rsidRPr="00FD58C6">
        <w:rPr>
          <w:rFonts w:ascii="Times New Roman" w:hAnsi="Times New Roman"/>
          <w:bCs/>
          <w:sz w:val="26"/>
          <w:szCs w:val="26"/>
        </w:rPr>
        <w:t>,</w:t>
      </w:r>
      <w:r w:rsidR="002734B7" w:rsidRPr="00FD58C6">
        <w:rPr>
          <w:rFonts w:ascii="Times New Roman" w:hAnsi="Times New Roman"/>
          <w:bCs/>
          <w:sz w:val="26"/>
          <w:szCs w:val="26"/>
        </w:rPr>
        <w:t xml:space="preserve"> внести следующие изменения и дополнения:</w:t>
      </w:r>
      <w:proofErr w:type="gramEnd"/>
    </w:p>
    <w:p w:rsidR="00737250" w:rsidRPr="00FD58C6" w:rsidRDefault="002734B7" w:rsidP="0073725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58C6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="00737250" w:rsidRPr="00FD58C6">
        <w:rPr>
          <w:rFonts w:ascii="Times New Roman" w:hAnsi="Times New Roman"/>
          <w:b/>
          <w:bCs/>
          <w:sz w:val="26"/>
          <w:szCs w:val="26"/>
        </w:rPr>
        <w:t>Абзац 1</w:t>
      </w:r>
      <w:r w:rsidRPr="00FD58C6">
        <w:rPr>
          <w:rFonts w:ascii="Times New Roman" w:hAnsi="Times New Roman"/>
          <w:b/>
          <w:bCs/>
          <w:sz w:val="26"/>
          <w:szCs w:val="26"/>
        </w:rPr>
        <w:t xml:space="preserve"> пункт</w:t>
      </w:r>
      <w:r w:rsidR="00737250" w:rsidRPr="00FD58C6"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Pr="00FD58C6">
        <w:rPr>
          <w:rFonts w:ascii="Times New Roman" w:hAnsi="Times New Roman"/>
          <w:b/>
          <w:bCs/>
          <w:sz w:val="26"/>
          <w:szCs w:val="26"/>
        </w:rPr>
        <w:t>1</w:t>
      </w:r>
      <w:r w:rsidR="00737250" w:rsidRPr="00FD58C6">
        <w:rPr>
          <w:rFonts w:ascii="Times New Roman" w:hAnsi="Times New Roman"/>
          <w:b/>
          <w:bCs/>
          <w:sz w:val="26"/>
          <w:szCs w:val="26"/>
        </w:rPr>
        <w:t>7</w:t>
      </w:r>
      <w:r w:rsidRPr="00FD58C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7250" w:rsidRPr="00FD58C6">
        <w:rPr>
          <w:rFonts w:ascii="Times New Roman" w:hAnsi="Times New Roman"/>
          <w:b/>
          <w:bCs/>
          <w:sz w:val="26"/>
          <w:szCs w:val="26"/>
        </w:rPr>
        <w:t>Порядка изложить в следующей редакции:</w:t>
      </w:r>
    </w:p>
    <w:p w:rsidR="00626267" w:rsidRPr="00FD58C6" w:rsidRDefault="00737250" w:rsidP="006262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58C6">
        <w:rPr>
          <w:rFonts w:ascii="Times New Roman" w:hAnsi="Times New Roman"/>
          <w:bCs/>
          <w:sz w:val="26"/>
          <w:szCs w:val="26"/>
        </w:rPr>
        <w:t>«</w:t>
      </w:r>
      <w:r w:rsidRPr="00FD58C6">
        <w:rPr>
          <w:rFonts w:ascii="Times New Roman" w:hAnsi="Times New Roman"/>
          <w:bCs/>
          <w:sz w:val="26"/>
          <w:szCs w:val="26"/>
          <w:lang w:eastAsia="ru-RU"/>
        </w:rPr>
        <w:t>17. Администрация</w:t>
      </w:r>
      <w:r w:rsidRPr="00FD58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D58C6">
        <w:rPr>
          <w:rFonts w:ascii="Times New Roman" w:hAnsi="Times New Roman"/>
          <w:sz w:val="26"/>
          <w:szCs w:val="26"/>
        </w:rPr>
        <w:t xml:space="preserve">проводит обязательную проверку соблюдения </w:t>
      </w:r>
      <w:r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получателем субсидии порядка и условий предоставления субсидий, в том числе в части достижения результатов предоставления субсидии. Орган муниципального финансового контроля </w:t>
      </w:r>
      <w:r w:rsidR="00827A8A" w:rsidRPr="00FD58C6">
        <w:rPr>
          <w:rFonts w:ascii="Times New Roman" w:hAnsi="Times New Roman"/>
          <w:sz w:val="26"/>
          <w:szCs w:val="26"/>
        </w:rPr>
        <w:t xml:space="preserve">проводит проверку </w:t>
      </w:r>
      <w:r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FD58C6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статьями 268.1</w:t>
        </w:r>
      </w:hyperlink>
      <w:r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7" w:history="1">
        <w:r w:rsidRPr="00FD58C6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269.2</w:t>
        </w:r>
      </w:hyperlink>
      <w:r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</w:t>
      </w:r>
      <w:proofErr w:type="gramStart"/>
      <w:r w:rsidR="00827A8A" w:rsidRPr="00FD58C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26267" w:rsidRPr="00FD58C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</w:p>
    <w:p w:rsidR="0078225D" w:rsidRDefault="00626267" w:rsidP="006262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D58C6">
        <w:rPr>
          <w:rFonts w:ascii="Times New Roman" w:hAnsi="Times New Roman"/>
          <w:b/>
          <w:bCs/>
          <w:sz w:val="26"/>
          <w:szCs w:val="26"/>
        </w:rPr>
        <w:t xml:space="preserve">1.2. Абзац 2 пункта 14 Порядка </w:t>
      </w:r>
      <w:r w:rsidR="0078225D" w:rsidRPr="00C03BA1">
        <w:rPr>
          <w:rFonts w:ascii="Times New Roman" w:hAnsi="Times New Roman"/>
          <w:bCs/>
          <w:sz w:val="26"/>
          <w:szCs w:val="26"/>
        </w:rPr>
        <w:t>после слов</w:t>
      </w:r>
      <w:r w:rsidR="0078225D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78225D" w:rsidRPr="00FD58C6">
        <w:rPr>
          <w:rFonts w:ascii="Times New Roman" w:hAnsi="Times New Roman"/>
          <w:bCs/>
          <w:sz w:val="26"/>
          <w:szCs w:val="26"/>
          <w:lang w:eastAsia="ru-RU"/>
        </w:rPr>
        <w:t>финансового контроля</w:t>
      </w:r>
      <w:r w:rsidR="0078225D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78225D" w:rsidRPr="00FD58C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8225D" w:rsidRPr="00C03BA1">
        <w:rPr>
          <w:rFonts w:ascii="Times New Roman" w:hAnsi="Times New Roman"/>
          <w:bCs/>
          <w:sz w:val="26"/>
          <w:szCs w:val="26"/>
        </w:rPr>
        <w:t>дополнить словами</w:t>
      </w:r>
      <w:r w:rsidR="007822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225D" w:rsidRPr="00C03BA1">
        <w:rPr>
          <w:rFonts w:ascii="Times New Roman" w:hAnsi="Times New Roman"/>
          <w:bCs/>
          <w:sz w:val="26"/>
          <w:szCs w:val="26"/>
        </w:rPr>
        <w:t>«проверок</w:t>
      </w:r>
      <w:r w:rsidR="00C03BA1" w:rsidRPr="00C03BA1">
        <w:rPr>
          <w:rFonts w:ascii="Times New Roman" w:hAnsi="Times New Roman"/>
          <w:bCs/>
          <w:sz w:val="26"/>
          <w:szCs w:val="26"/>
        </w:rPr>
        <w:t>,</w:t>
      </w:r>
      <w:r w:rsidR="007822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225D"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="0078225D" w:rsidRPr="00FD58C6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статьями 268.1</w:t>
        </w:r>
      </w:hyperlink>
      <w:r w:rsidR="0078225D"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9" w:history="1">
        <w:r w:rsidR="0078225D" w:rsidRPr="00FD58C6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269.2</w:t>
        </w:r>
      </w:hyperlink>
      <w:r w:rsidR="0078225D" w:rsidRPr="00FD58C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C03BA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8225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03BA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225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26267" w:rsidRPr="00FD58C6" w:rsidRDefault="0078225D" w:rsidP="006262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1.3. В а</w:t>
      </w:r>
      <w:r w:rsidRPr="00FD58C6">
        <w:rPr>
          <w:rFonts w:ascii="Times New Roman" w:hAnsi="Times New Roman"/>
          <w:b/>
          <w:bCs/>
          <w:sz w:val="26"/>
          <w:szCs w:val="26"/>
        </w:rPr>
        <w:t>бзац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FD58C6">
        <w:rPr>
          <w:rFonts w:ascii="Times New Roman" w:hAnsi="Times New Roman"/>
          <w:b/>
          <w:bCs/>
          <w:sz w:val="26"/>
          <w:szCs w:val="26"/>
        </w:rPr>
        <w:t xml:space="preserve"> 2 пункта 14 Порядка </w:t>
      </w:r>
      <w:r w:rsidRPr="00C03BA1">
        <w:rPr>
          <w:rFonts w:ascii="Times New Roman" w:hAnsi="Times New Roman"/>
          <w:bCs/>
          <w:sz w:val="26"/>
          <w:szCs w:val="26"/>
        </w:rPr>
        <w:t>слова «</w:t>
      </w:r>
      <w:r w:rsidRPr="00C03BA1">
        <w:rPr>
          <w:rFonts w:ascii="Times New Roman" w:hAnsi="Times New Roman"/>
          <w:bCs/>
          <w:sz w:val="26"/>
          <w:szCs w:val="26"/>
          <w:lang w:eastAsia="ru-RU"/>
        </w:rPr>
        <w:t>условий, целей и порядка предоставления субсидии</w:t>
      </w:r>
      <w:r w:rsidRPr="00C03BA1">
        <w:rPr>
          <w:rFonts w:ascii="Times New Roman" w:hAnsi="Times New Roman"/>
          <w:bCs/>
          <w:sz w:val="26"/>
          <w:szCs w:val="26"/>
        </w:rPr>
        <w:t>» заменить словами «</w:t>
      </w:r>
      <w:r w:rsidRPr="00FD58C6">
        <w:rPr>
          <w:rFonts w:ascii="Times New Roman" w:eastAsia="Times New Roman" w:hAnsi="Times New Roman"/>
          <w:sz w:val="26"/>
          <w:szCs w:val="26"/>
          <w:lang w:eastAsia="ru-RU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C03BA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B17AB" w:rsidRPr="00FD58C6" w:rsidRDefault="00EB17AB" w:rsidP="00EB1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8C6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0" w:history="1">
        <w:r w:rsidR="003B6C4A" w:rsidRPr="001658B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3B6C4A" w:rsidRPr="001658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ternovskaja</w:t>
        </w:r>
        <w:r w:rsidR="003B6C4A" w:rsidRPr="001658B4">
          <w:rPr>
            <w:rStyle w:val="a5"/>
            <w:rFonts w:ascii="Times New Roman" w:hAnsi="Times New Roman" w:cs="Times New Roman"/>
            <w:sz w:val="26"/>
            <w:szCs w:val="26"/>
          </w:rPr>
          <w:t>adm.ru</w:t>
        </w:r>
        <w:proofErr w:type="spellEnd"/>
      </w:hyperlink>
      <w:r w:rsidRPr="00FD58C6">
        <w:rPr>
          <w:rFonts w:ascii="Times New Roman" w:hAnsi="Times New Roman" w:cs="Times New Roman"/>
          <w:sz w:val="26"/>
          <w:szCs w:val="26"/>
        </w:rPr>
        <w:t>.</w:t>
      </w:r>
      <w:r w:rsidR="00FC2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7AB" w:rsidRPr="00FD58C6" w:rsidRDefault="00EB17AB" w:rsidP="00EB1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58C6">
        <w:rPr>
          <w:rFonts w:ascii="Times New Roman" w:hAnsi="Times New Roman" w:cs="Times New Roman"/>
          <w:sz w:val="26"/>
          <w:szCs w:val="26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DC4B3F" w:rsidRPr="00FD58C6" w:rsidRDefault="00DC4B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B3F" w:rsidRPr="00FD58C6" w:rsidRDefault="00DC4B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D58C6"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3B6C4A">
        <w:rPr>
          <w:rFonts w:ascii="Times New Roman" w:eastAsia="Times New Roman" w:hAnsi="Times New Roman"/>
          <w:sz w:val="26"/>
          <w:szCs w:val="26"/>
        </w:rPr>
        <w:t>Терновского</w:t>
      </w:r>
    </w:p>
    <w:p w:rsidR="00DC4B3F" w:rsidRPr="00FD58C6" w:rsidRDefault="00DC4B3F" w:rsidP="00C03BA1">
      <w:pPr>
        <w:spacing w:after="0" w:line="240" w:lineRule="auto"/>
        <w:jc w:val="both"/>
        <w:rPr>
          <w:sz w:val="26"/>
          <w:szCs w:val="26"/>
        </w:rPr>
      </w:pPr>
      <w:r w:rsidRPr="00FD58C6"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                             </w:t>
      </w:r>
      <w:r w:rsidR="003B6C4A">
        <w:rPr>
          <w:rFonts w:ascii="Times New Roman" w:eastAsia="Times New Roman" w:hAnsi="Times New Roman"/>
          <w:sz w:val="26"/>
          <w:szCs w:val="26"/>
        </w:rPr>
        <w:t>Е.Б.Тураева</w:t>
      </w:r>
    </w:p>
    <w:sectPr w:rsidR="00DC4B3F" w:rsidRPr="00FD58C6" w:rsidSect="00C03BA1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4CD7"/>
    <w:rsid w:val="00046A78"/>
    <w:rsid w:val="00061879"/>
    <w:rsid w:val="000A010B"/>
    <w:rsid w:val="000A6708"/>
    <w:rsid w:val="000C6C31"/>
    <w:rsid w:val="00112E4B"/>
    <w:rsid w:val="0011560A"/>
    <w:rsid w:val="00134224"/>
    <w:rsid w:val="0019328C"/>
    <w:rsid w:val="002114B9"/>
    <w:rsid w:val="00215C5D"/>
    <w:rsid w:val="002358B2"/>
    <w:rsid w:val="00253FD4"/>
    <w:rsid w:val="002734B7"/>
    <w:rsid w:val="002764FB"/>
    <w:rsid w:val="002E6891"/>
    <w:rsid w:val="00364014"/>
    <w:rsid w:val="00373907"/>
    <w:rsid w:val="003B6C4A"/>
    <w:rsid w:val="003E5FA4"/>
    <w:rsid w:val="0048303C"/>
    <w:rsid w:val="00486C09"/>
    <w:rsid w:val="004D53AC"/>
    <w:rsid w:val="005616BC"/>
    <w:rsid w:val="00582D66"/>
    <w:rsid w:val="00583B64"/>
    <w:rsid w:val="005A0484"/>
    <w:rsid w:val="00626267"/>
    <w:rsid w:val="00646312"/>
    <w:rsid w:val="00651CE0"/>
    <w:rsid w:val="0067017A"/>
    <w:rsid w:val="006B7F6E"/>
    <w:rsid w:val="006C6DA1"/>
    <w:rsid w:val="006D5B0C"/>
    <w:rsid w:val="006F35DD"/>
    <w:rsid w:val="00737250"/>
    <w:rsid w:val="00737E31"/>
    <w:rsid w:val="007416A8"/>
    <w:rsid w:val="0078225D"/>
    <w:rsid w:val="0078350D"/>
    <w:rsid w:val="00792035"/>
    <w:rsid w:val="00806E30"/>
    <w:rsid w:val="00822CFA"/>
    <w:rsid w:val="008262EB"/>
    <w:rsid w:val="00827A8A"/>
    <w:rsid w:val="00870BAB"/>
    <w:rsid w:val="00884E41"/>
    <w:rsid w:val="008B36A9"/>
    <w:rsid w:val="008D4734"/>
    <w:rsid w:val="008F5A80"/>
    <w:rsid w:val="00950581"/>
    <w:rsid w:val="009F256A"/>
    <w:rsid w:val="00A408A0"/>
    <w:rsid w:val="00A92B48"/>
    <w:rsid w:val="00AA0441"/>
    <w:rsid w:val="00AE71C6"/>
    <w:rsid w:val="00B02B2E"/>
    <w:rsid w:val="00B97E37"/>
    <w:rsid w:val="00C03BA1"/>
    <w:rsid w:val="00C2060E"/>
    <w:rsid w:val="00C733B8"/>
    <w:rsid w:val="00C84BC9"/>
    <w:rsid w:val="00C9028B"/>
    <w:rsid w:val="00CA5008"/>
    <w:rsid w:val="00CD78CB"/>
    <w:rsid w:val="00D10365"/>
    <w:rsid w:val="00D2665E"/>
    <w:rsid w:val="00DB6F12"/>
    <w:rsid w:val="00DC2CC3"/>
    <w:rsid w:val="00DC4B3F"/>
    <w:rsid w:val="00DE4CD7"/>
    <w:rsid w:val="00DE69D0"/>
    <w:rsid w:val="00E24D26"/>
    <w:rsid w:val="00E31B0C"/>
    <w:rsid w:val="00E36589"/>
    <w:rsid w:val="00E442BC"/>
    <w:rsid w:val="00EB17AB"/>
    <w:rsid w:val="00EF60E9"/>
    <w:rsid w:val="00F55891"/>
    <w:rsid w:val="00F86B44"/>
    <w:rsid w:val="00F9523E"/>
    <w:rsid w:val="00F965DA"/>
    <w:rsid w:val="00FB31BC"/>
    <w:rsid w:val="00FC2F57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5">
    <w:name w:val="heading 5"/>
    <w:basedOn w:val="a"/>
    <w:next w:val="a"/>
    <w:qFormat/>
    <w:rsid w:val="006C6DA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6DA1"/>
  </w:style>
  <w:style w:type="character" w:customStyle="1" w:styleId="1">
    <w:name w:val="Основной шрифт абзаца1"/>
    <w:rsid w:val="006C6DA1"/>
  </w:style>
  <w:style w:type="character" w:customStyle="1" w:styleId="a3">
    <w:name w:val="Текст выноски Знак"/>
    <w:rsid w:val="006C6D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1"/>
    <w:rsid w:val="006C6D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1"/>
    <w:rsid w:val="006C6DA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2 Знак"/>
    <w:basedOn w:val="1"/>
    <w:rsid w:val="006C6DA1"/>
    <w:rPr>
      <w:rFonts w:ascii="Arial" w:eastAsia="Times New Roman" w:hAnsi="Arial" w:cs="Arial"/>
      <w:i/>
      <w:sz w:val="24"/>
      <w:szCs w:val="24"/>
    </w:rPr>
  </w:style>
  <w:style w:type="character" w:styleId="a5">
    <w:name w:val="Hyperlink"/>
    <w:rsid w:val="006C6DA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C6D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C6DA1"/>
    <w:pPr>
      <w:spacing w:before="120" w:after="6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List"/>
    <w:basedOn w:val="a7"/>
    <w:rsid w:val="006C6DA1"/>
    <w:rPr>
      <w:rFonts w:cs="Mangal"/>
    </w:rPr>
  </w:style>
  <w:style w:type="paragraph" w:styleId="a9">
    <w:name w:val="caption"/>
    <w:basedOn w:val="a"/>
    <w:qFormat/>
    <w:rsid w:val="006C6D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C6DA1"/>
    <w:pPr>
      <w:suppressLineNumbers/>
    </w:pPr>
    <w:rPr>
      <w:rFonts w:cs="Mangal"/>
    </w:rPr>
  </w:style>
  <w:style w:type="paragraph" w:styleId="aa">
    <w:name w:val="Balloon Text"/>
    <w:basedOn w:val="a"/>
    <w:rsid w:val="006C6D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C6DA1"/>
    <w:pPr>
      <w:snapToGrid w:val="0"/>
      <w:spacing w:after="120" w:line="480" w:lineRule="auto"/>
    </w:pPr>
    <w:rPr>
      <w:rFonts w:ascii="Arial" w:eastAsia="Times New Roman" w:hAnsi="Arial" w:cs="Arial"/>
      <w:i/>
      <w:sz w:val="24"/>
      <w:szCs w:val="24"/>
    </w:rPr>
  </w:style>
  <w:style w:type="paragraph" w:customStyle="1" w:styleId="ab">
    <w:name w:val="Содержимое таблицы"/>
    <w:basedOn w:val="a"/>
    <w:rsid w:val="006C6DA1"/>
    <w:pPr>
      <w:suppressLineNumbers/>
    </w:pPr>
  </w:style>
  <w:style w:type="paragraph" w:customStyle="1" w:styleId="ac">
    <w:name w:val="Заголовок таблицы"/>
    <w:basedOn w:val="ab"/>
    <w:rsid w:val="006C6DA1"/>
    <w:pPr>
      <w:jc w:val="center"/>
    </w:pPr>
    <w:rPr>
      <w:b/>
      <w:bCs/>
    </w:rPr>
  </w:style>
  <w:style w:type="paragraph" w:customStyle="1" w:styleId="s1">
    <w:name w:val="s_1"/>
    <w:basedOn w:val="a"/>
    <w:rsid w:val="00822C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31B0C"/>
    <w:rPr>
      <w:color w:val="106BBE"/>
    </w:rPr>
  </w:style>
  <w:style w:type="paragraph" w:customStyle="1" w:styleId="ConsPlusNormal">
    <w:name w:val="ConsPlusNormal"/>
    <w:uiPriority w:val="99"/>
    <w:rsid w:val="00EB1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8B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B36A9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B36A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B36A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B36A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0D88B3DCF82BE0128FF86AF4A09BCE5FDB4E5F1C12F65C45C6B71C05A179FB90901B9C570C740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CCC9EFEE5E150886004BB9176D60100D88B3DCF82BE0128FF86AF4A09BCE5FDB4E5F1C12D63C45C6B71C05A179FB90901B9C570C740Q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CCC9EFEE5E150886004BB9176D60100D88B3DCF82BE0128FF86AF4A09BCE5FDB4E5F1C12F65C45C6B71C05A179FB90901B9C570C740Q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rnovskaja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CCC9EFEE5E150886004BB9176D60100D88B3DCF82BE0128FF86AF4A09BCE5FDB4E5F1C12D63C45C6B71C05A179FB90901B9C570C740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9D1D-FAD2-4BE4-95A3-76F990AF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https://semenovskoe-adm.ru/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consultantplus://offline/ref=5B4CCC9EFEE5E150886004BB9176D60100D88B3DCF82BE0128FF86AF4A09BCE5FDB4E5F1C12D63C45C6B71C05A179FB90901B9C570C740Q1H</vt:lpwstr>
      </vt:variant>
      <vt:variant>
        <vt:lpwstr/>
      </vt:variant>
      <vt:variant>
        <vt:i4>6357102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consultantplus://offline/ref=5B4CCC9EFEE5E150886004BB9176D60100D88B3DCF82BE0128FF86AF4A09BCE5FDB4E5F1C12F65C45C6B71C05A179FB90901B9C570C740Q1H</vt:lpwstr>
      </vt:variant>
      <vt:variant>
        <vt:lpwstr/>
      </vt:variant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consultantplus://offline/ref=5B4CCC9EFEE5E150886004BB9176D60100D88B3DCF82BE0128FF86AF4A09BCE5FDB4E5F1C12D63C45C6B71C05A179FB90901B9C570C740Q1H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consultantplus://offline/ref=5B4CCC9EFEE5E150886004BB9176D60100D88B3DCF82BE0128FF86AF4A09BCE5FDB4E5F1C12F65C45C6B71C05A179FB90901B9C570C740Q1H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2022-06-03T07:00:00Z</cp:lastPrinted>
  <dcterms:created xsi:type="dcterms:W3CDTF">2022-06-03T06:57:00Z</dcterms:created>
  <dcterms:modified xsi:type="dcterms:W3CDTF">2022-06-03T07:03:00Z</dcterms:modified>
</cp:coreProperties>
</file>