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D16BAC" w:rsidP="008403B8">
      <w:pPr>
        <w:jc w:val="center"/>
        <w:rPr>
          <w:rFonts w:ascii="Times New Roman" w:hAnsi="Times New Roman"/>
          <w:sz w:val="28"/>
          <w:szCs w:val="28"/>
          <w:vertAlign w:val="superscript"/>
        </w:rPr>
      </w:pPr>
      <w:r>
        <w:rPr>
          <w:rFonts w:ascii="Times New Roman" w:hAnsi="Times New Roman"/>
          <w:sz w:val="28"/>
          <w:szCs w:val="28"/>
        </w:rPr>
        <w:t>Терновский</w:t>
      </w:r>
      <w:r w:rsidR="008403B8" w:rsidRPr="007A1724">
        <w:rPr>
          <w:rFonts w:ascii="Times New Roman" w:hAnsi="Times New Roman"/>
          <w:sz w:val="28"/>
          <w:szCs w:val="28"/>
        </w:rPr>
        <w:t xml:space="preserve"> 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D16BAC">
        <w:rPr>
          <w:rFonts w:ascii="Times New Roman" w:hAnsi="Times New Roman"/>
          <w:sz w:val="28"/>
          <w:szCs w:val="28"/>
        </w:rPr>
        <w:t>16</w:t>
      </w:r>
    </w:p>
    <w:p w:rsidR="008403B8" w:rsidRPr="007A1724" w:rsidRDefault="008403B8" w:rsidP="008403B8">
      <w:pPr>
        <w:jc w:val="center"/>
        <w:outlineLvl w:val="0"/>
        <w:rPr>
          <w:rFonts w:ascii="Times New Roman" w:hAnsi="Times New Roman"/>
          <w:sz w:val="28"/>
          <w:szCs w:val="28"/>
        </w:rPr>
      </w:pPr>
      <w:r w:rsidRPr="007A1724">
        <w:rPr>
          <w:rFonts w:ascii="Times New Roman" w:hAnsi="Times New Roman"/>
          <w:sz w:val="28"/>
          <w:szCs w:val="28"/>
        </w:rPr>
        <w:t xml:space="preserve">от </w:t>
      </w:r>
      <w:r w:rsidR="00D16BAC">
        <w:rPr>
          <w:rFonts w:ascii="Times New Roman" w:hAnsi="Times New Roman"/>
          <w:sz w:val="28"/>
          <w:szCs w:val="28"/>
        </w:rPr>
        <w:t>19.07.</w:t>
      </w:r>
      <w:r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403B8" w:rsidRPr="007A1724" w:rsidTr="007A1724">
        <w:tc>
          <w:tcPr>
            <w:tcW w:w="4643" w:type="dxa"/>
          </w:tcPr>
          <w:p w:rsidR="00115098"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поселения</w:t>
            </w:r>
          </w:p>
          <w:p w:rsidR="008403B8" w:rsidRPr="007A1724" w:rsidRDefault="00D06EF1" w:rsidP="007A1724">
            <w:pPr>
              <w:jc w:val="both"/>
              <w:outlineLvl w:val="0"/>
              <w:rPr>
                <w:rFonts w:ascii="Times New Roman" w:hAnsi="Times New Roman"/>
                <w:sz w:val="28"/>
                <w:szCs w:val="28"/>
              </w:rPr>
            </w:pPr>
            <w:r>
              <w:rPr>
                <w:rFonts w:ascii="Times New Roman" w:hAnsi="Times New Roman"/>
                <w:sz w:val="28"/>
                <w:szCs w:val="28"/>
              </w:rPr>
              <w:t>(в редакции решения № 3 от 21.01.2022 г</w:t>
            </w:r>
            <w:r w:rsidR="00CC0BD3">
              <w:rPr>
                <w:rFonts w:ascii="Times New Roman" w:hAnsi="Times New Roman"/>
                <w:sz w:val="28"/>
                <w:szCs w:val="28"/>
              </w:rPr>
              <w:t>. № 16 от 27.04.2022г.</w:t>
            </w:r>
            <w:r>
              <w:rPr>
                <w:rFonts w:ascii="Times New Roman" w:hAnsi="Times New Roman"/>
                <w:sz w:val="28"/>
                <w:szCs w:val="28"/>
              </w:rPr>
              <w:t>)</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D16BAC">
        <w:rPr>
          <w:rFonts w:ascii="Times New Roman" w:hAnsi="Times New Roman"/>
          <w:sz w:val="28"/>
          <w:szCs w:val="28"/>
        </w:rPr>
        <w:t>Терновский</w:t>
      </w:r>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D16BAC">
        <w:rPr>
          <w:b w:val="0"/>
          <w:sz w:val="28"/>
          <w:szCs w:val="28"/>
        </w:rPr>
        <w:t>Терновского</w:t>
      </w:r>
      <w:r w:rsidRPr="007A1724">
        <w:rPr>
          <w:b w:val="0"/>
          <w:sz w:val="28"/>
          <w:szCs w:val="28"/>
        </w:rPr>
        <w:t xml:space="preserve">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00596292">
        <w:rPr>
          <w:rFonts w:ascii="Times New Roman" w:hAnsi="Times New Roman"/>
          <w:sz w:val="28"/>
          <w:szCs w:val="28"/>
        </w:rPr>
        <w:t xml:space="preserve"> сельского Совета № </w:t>
      </w:r>
      <w:r w:rsidR="00596292" w:rsidRPr="00CC0BD3">
        <w:rPr>
          <w:rFonts w:ascii="Times New Roman" w:hAnsi="Times New Roman"/>
          <w:b/>
          <w:sz w:val="28"/>
          <w:szCs w:val="28"/>
        </w:rPr>
        <w:t>6</w:t>
      </w:r>
      <w:r w:rsidRPr="00CC0BD3">
        <w:rPr>
          <w:rFonts w:ascii="Times New Roman" w:hAnsi="Times New Roman"/>
          <w:b/>
          <w:sz w:val="28"/>
          <w:szCs w:val="28"/>
        </w:rPr>
        <w:t xml:space="preserve"> от 19.04.2013года</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00596292">
        <w:rPr>
          <w:rStyle w:val="FontStyle12"/>
          <w:b w:val="0"/>
          <w:sz w:val="28"/>
          <w:szCs w:val="28"/>
        </w:rPr>
        <w:t xml:space="preserve">от </w:t>
      </w:r>
      <w:r w:rsidR="00596292" w:rsidRPr="00CC0BD3">
        <w:rPr>
          <w:rStyle w:val="FontStyle12"/>
          <w:sz w:val="28"/>
          <w:szCs w:val="28"/>
        </w:rPr>
        <w:t>15</w:t>
      </w:r>
      <w:r w:rsidRPr="00CC0BD3">
        <w:rPr>
          <w:rStyle w:val="FontStyle12"/>
          <w:sz w:val="28"/>
          <w:szCs w:val="28"/>
        </w:rPr>
        <w:t>.11.2013г № 2</w:t>
      </w:r>
      <w:r w:rsidR="00596292" w:rsidRPr="00CC0BD3">
        <w:rPr>
          <w:rStyle w:val="FontStyle12"/>
          <w:sz w:val="28"/>
          <w:szCs w:val="28"/>
        </w:rPr>
        <w:t>6</w:t>
      </w:r>
      <w:r w:rsidRPr="007A1724">
        <w:rPr>
          <w:rStyle w:val="FontStyle12"/>
          <w:b w:val="0"/>
          <w:sz w:val="28"/>
          <w:szCs w:val="28"/>
        </w:rPr>
        <w:t xml:space="preserve"> «О внесении изменений в решение </w:t>
      </w:r>
      <w:r w:rsidR="00D16BAC">
        <w:rPr>
          <w:rStyle w:val="FontStyle12"/>
          <w:b w:val="0"/>
          <w:sz w:val="28"/>
          <w:szCs w:val="28"/>
        </w:rPr>
        <w:t>Терновского</w:t>
      </w:r>
      <w:r w:rsidRPr="007A1724">
        <w:rPr>
          <w:rStyle w:val="FontStyle12"/>
          <w:b w:val="0"/>
          <w:sz w:val="28"/>
          <w:szCs w:val="28"/>
        </w:rPr>
        <w:t xml:space="preserve"> сельского Совета от 19.04.2013г № </w:t>
      </w:r>
      <w:r w:rsidR="00A86AB5">
        <w:rPr>
          <w:rStyle w:val="FontStyle12"/>
          <w:b w:val="0"/>
          <w:sz w:val="28"/>
          <w:szCs w:val="28"/>
        </w:rPr>
        <w:t>6</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00596292">
        <w:rPr>
          <w:rFonts w:ascii="Times New Roman" w:hAnsi="Times New Roman"/>
          <w:bCs/>
          <w:sz w:val="28"/>
          <w:szCs w:val="28"/>
        </w:rPr>
        <w:t xml:space="preserve">от </w:t>
      </w:r>
      <w:r w:rsidR="00596292" w:rsidRPr="00CC0BD3">
        <w:rPr>
          <w:rFonts w:ascii="Times New Roman" w:hAnsi="Times New Roman"/>
          <w:b/>
          <w:bCs/>
          <w:sz w:val="28"/>
          <w:szCs w:val="28"/>
        </w:rPr>
        <w:t>27</w:t>
      </w:r>
      <w:r w:rsidRPr="00CC0BD3">
        <w:rPr>
          <w:rFonts w:ascii="Times New Roman" w:hAnsi="Times New Roman"/>
          <w:b/>
          <w:bCs/>
          <w:sz w:val="28"/>
          <w:szCs w:val="28"/>
        </w:rPr>
        <w:t>.02.2015г. № 5</w:t>
      </w:r>
      <w:r w:rsidRPr="007A1724">
        <w:rPr>
          <w:rFonts w:ascii="Times New Roman" w:hAnsi="Times New Roman"/>
          <w:bCs/>
          <w:sz w:val="28"/>
          <w:szCs w:val="28"/>
        </w:rPr>
        <w:t xml:space="preserve"> «О внесении изменений и дополнений в решение </w:t>
      </w:r>
      <w:r w:rsidR="00D16BAC">
        <w:rPr>
          <w:rFonts w:ascii="Times New Roman" w:hAnsi="Times New Roman"/>
          <w:bCs/>
          <w:sz w:val="28"/>
          <w:szCs w:val="28"/>
        </w:rPr>
        <w:t>Терновского</w:t>
      </w:r>
      <w:r w:rsidRPr="007A1724">
        <w:rPr>
          <w:rFonts w:ascii="Times New Roman" w:hAnsi="Times New Roman"/>
          <w:bCs/>
          <w:sz w:val="28"/>
          <w:szCs w:val="28"/>
        </w:rPr>
        <w:t xml:space="preserve"> сельского Совета от 19.04.2013 № </w:t>
      </w:r>
      <w:r w:rsidR="00A86AB5">
        <w:rPr>
          <w:rFonts w:ascii="Times New Roman" w:hAnsi="Times New Roman"/>
          <w:bCs/>
          <w:sz w:val="28"/>
          <w:szCs w:val="28"/>
        </w:rPr>
        <w:t>6</w:t>
      </w:r>
      <w:r w:rsidRPr="007A1724">
        <w:rPr>
          <w:rFonts w:ascii="Times New Roman" w:hAnsi="Times New Roman"/>
          <w:bCs/>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00596292">
        <w:rPr>
          <w:rFonts w:ascii="Times New Roman" w:hAnsi="Times New Roman"/>
          <w:sz w:val="28"/>
          <w:szCs w:val="28"/>
        </w:rPr>
        <w:t xml:space="preserve"> сельского Совета от </w:t>
      </w:r>
      <w:r w:rsidR="00596292" w:rsidRPr="00CC0BD3">
        <w:rPr>
          <w:rFonts w:ascii="Times New Roman" w:hAnsi="Times New Roman"/>
          <w:b/>
          <w:sz w:val="28"/>
          <w:szCs w:val="28"/>
        </w:rPr>
        <w:t>18</w:t>
      </w:r>
      <w:r w:rsidRPr="00CC0BD3">
        <w:rPr>
          <w:rFonts w:ascii="Times New Roman" w:hAnsi="Times New Roman"/>
          <w:b/>
          <w:sz w:val="28"/>
          <w:szCs w:val="28"/>
        </w:rPr>
        <w:t>.0</w:t>
      </w:r>
      <w:r w:rsidR="00596292" w:rsidRPr="00CC0BD3">
        <w:rPr>
          <w:rFonts w:ascii="Times New Roman" w:hAnsi="Times New Roman"/>
          <w:b/>
          <w:sz w:val="28"/>
          <w:szCs w:val="28"/>
        </w:rPr>
        <w:t>4</w:t>
      </w:r>
      <w:r w:rsidRPr="00CC0BD3">
        <w:rPr>
          <w:rFonts w:ascii="Times New Roman" w:hAnsi="Times New Roman"/>
          <w:b/>
          <w:sz w:val="28"/>
          <w:szCs w:val="28"/>
        </w:rPr>
        <w:t>.201</w:t>
      </w:r>
      <w:r w:rsidR="00596292" w:rsidRPr="00CC0BD3">
        <w:rPr>
          <w:rFonts w:ascii="Times New Roman" w:hAnsi="Times New Roman"/>
          <w:b/>
          <w:sz w:val="28"/>
          <w:szCs w:val="28"/>
        </w:rPr>
        <w:t>7г № 10</w:t>
      </w:r>
      <w:r w:rsidRPr="007A1724">
        <w:rPr>
          <w:rFonts w:ascii="Times New Roman" w:hAnsi="Times New Roman"/>
          <w:sz w:val="28"/>
          <w:szCs w:val="28"/>
        </w:rPr>
        <w:t xml:space="preserve">«О внесении изменений в 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от 19.04.2013г № </w:t>
      </w:r>
      <w:r w:rsidR="00A86AB5">
        <w:rPr>
          <w:rFonts w:ascii="Times New Roman" w:hAnsi="Times New Roman"/>
          <w:sz w:val="28"/>
          <w:szCs w:val="28"/>
        </w:rPr>
        <w:t>6</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Pr="007A1724">
        <w:rPr>
          <w:rStyle w:val="FontStyle12"/>
          <w:b w:val="0"/>
          <w:sz w:val="28"/>
          <w:szCs w:val="28"/>
        </w:rPr>
        <w:t xml:space="preserve">от  </w:t>
      </w:r>
      <w:r w:rsidRPr="00CC0BD3">
        <w:rPr>
          <w:rStyle w:val="FontStyle12"/>
          <w:sz w:val="28"/>
          <w:szCs w:val="28"/>
        </w:rPr>
        <w:t>2</w:t>
      </w:r>
      <w:r w:rsidR="00596292" w:rsidRPr="00CC0BD3">
        <w:rPr>
          <w:rStyle w:val="FontStyle12"/>
          <w:sz w:val="28"/>
          <w:szCs w:val="28"/>
        </w:rPr>
        <w:t>6</w:t>
      </w:r>
      <w:r w:rsidRPr="00CC0BD3">
        <w:rPr>
          <w:rStyle w:val="FontStyle12"/>
          <w:sz w:val="28"/>
          <w:szCs w:val="28"/>
        </w:rPr>
        <w:t>.0</w:t>
      </w:r>
      <w:r w:rsidR="00596292" w:rsidRPr="00CC0BD3">
        <w:rPr>
          <w:rStyle w:val="FontStyle12"/>
          <w:sz w:val="28"/>
          <w:szCs w:val="28"/>
        </w:rPr>
        <w:t>6</w:t>
      </w:r>
      <w:r w:rsidRPr="00CC0BD3">
        <w:rPr>
          <w:rStyle w:val="FontStyle12"/>
          <w:sz w:val="28"/>
          <w:szCs w:val="28"/>
        </w:rPr>
        <w:t>.201</w:t>
      </w:r>
      <w:r w:rsidR="00596292" w:rsidRPr="00CC0BD3">
        <w:rPr>
          <w:rStyle w:val="FontStyle12"/>
          <w:sz w:val="28"/>
          <w:szCs w:val="28"/>
        </w:rPr>
        <w:t>8г № 16</w:t>
      </w:r>
      <w:r w:rsidRPr="007A1724">
        <w:rPr>
          <w:rStyle w:val="FontStyle12"/>
          <w:b w:val="0"/>
          <w:sz w:val="28"/>
          <w:szCs w:val="28"/>
        </w:rPr>
        <w:t xml:space="preserve"> «О внесении изменений и дополнений в решение </w:t>
      </w:r>
      <w:r w:rsidR="00D16BAC">
        <w:rPr>
          <w:rStyle w:val="FontStyle12"/>
          <w:b w:val="0"/>
          <w:sz w:val="28"/>
          <w:szCs w:val="28"/>
        </w:rPr>
        <w:t>Терновского</w:t>
      </w:r>
      <w:r w:rsidRPr="007A1724">
        <w:rPr>
          <w:rStyle w:val="FontStyle12"/>
          <w:b w:val="0"/>
          <w:sz w:val="28"/>
          <w:szCs w:val="28"/>
        </w:rPr>
        <w:t xml:space="preserve"> сельского Совета от 19.04.2013г № </w:t>
      </w:r>
      <w:r w:rsidR="00A86AB5">
        <w:rPr>
          <w:rStyle w:val="FontStyle12"/>
          <w:b w:val="0"/>
          <w:sz w:val="28"/>
          <w:szCs w:val="28"/>
        </w:rPr>
        <w:t>6</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D16BAC">
        <w:rPr>
          <w:rFonts w:ascii="Times New Roman" w:hAnsi="Times New Roman"/>
          <w:sz w:val="28"/>
          <w:szCs w:val="28"/>
        </w:rPr>
        <w:t>Терновского</w:t>
      </w:r>
      <w:r w:rsidRPr="007A1724">
        <w:rPr>
          <w:rFonts w:ascii="Times New Roman" w:hAnsi="Times New Roman"/>
          <w:sz w:val="28"/>
          <w:szCs w:val="28"/>
        </w:rPr>
        <w:t xml:space="preserve"> сельского Совета </w:t>
      </w:r>
      <w:r w:rsidR="00596292">
        <w:rPr>
          <w:rStyle w:val="FontStyle12"/>
          <w:b w:val="0"/>
          <w:sz w:val="28"/>
          <w:szCs w:val="28"/>
        </w:rPr>
        <w:t xml:space="preserve">от  </w:t>
      </w:r>
      <w:r w:rsidR="00596292" w:rsidRPr="00CC0BD3">
        <w:rPr>
          <w:rStyle w:val="FontStyle12"/>
          <w:sz w:val="28"/>
          <w:szCs w:val="28"/>
        </w:rPr>
        <w:t>11</w:t>
      </w:r>
      <w:r w:rsidRPr="00CC0BD3">
        <w:rPr>
          <w:rStyle w:val="FontStyle12"/>
          <w:sz w:val="28"/>
          <w:szCs w:val="28"/>
        </w:rPr>
        <w:t>.0</w:t>
      </w:r>
      <w:r w:rsidR="00596292" w:rsidRPr="00CC0BD3">
        <w:rPr>
          <w:rStyle w:val="FontStyle12"/>
          <w:sz w:val="28"/>
          <w:szCs w:val="28"/>
        </w:rPr>
        <w:t>9</w:t>
      </w:r>
      <w:r w:rsidRPr="00CC0BD3">
        <w:rPr>
          <w:rStyle w:val="FontStyle12"/>
          <w:sz w:val="28"/>
          <w:szCs w:val="28"/>
        </w:rPr>
        <w:t>.201</w:t>
      </w:r>
      <w:r w:rsidR="00596292" w:rsidRPr="00CC0BD3">
        <w:rPr>
          <w:rStyle w:val="FontStyle12"/>
          <w:sz w:val="28"/>
          <w:szCs w:val="28"/>
        </w:rPr>
        <w:t>8г № 21</w:t>
      </w:r>
      <w:r w:rsidRPr="007A1724">
        <w:rPr>
          <w:rStyle w:val="FontStyle12"/>
          <w:b w:val="0"/>
          <w:sz w:val="28"/>
          <w:szCs w:val="28"/>
        </w:rPr>
        <w:t xml:space="preserve"> «О внесении изменений и дополнений в решение </w:t>
      </w:r>
      <w:r w:rsidR="00D16BAC">
        <w:rPr>
          <w:rStyle w:val="FontStyle12"/>
          <w:b w:val="0"/>
          <w:sz w:val="28"/>
          <w:szCs w:val="28"/>
        </w:rPr>
        <w:t>Терновского</w:t>
      </w:r>
      <w:r w:rsidRPr="007A1724">
        <w:rPr>
          <w:rStyle w:val="FontStyle12"/>
          <w:b w:val="0"/>
          <w:sz w:val="28"/>
          <w:szCs w:val="28"/>
        </w:rPr>
        <w:t xml:space="preserve"> сельского </w:t>
      </w:r>
      <w:r w:rsidRPr="007A1724">
        <w:rPr>
          <w:rStyle w:val="FontStyle12"/>
          <w:b w:val="0"/>
          <w:sz w:val="28"/>
          <w:szCs w:val="28"/>
        </w:rPr>
        <w:lastRenderedPageBreak/>
        <w:t xml:space="preserve">Совета от 19.04.2013г № </w:t>
      </w:r>
      <w:r w:rsidR="00A86AB5">
        <w:rPr>
          <w:rStyle w:val="FontStyle12"/>
          <w:b w:val="0"/>
          <w:sz w:val="28"/>
          <w:szCs w:val="28"/>
        </w:rPr>
        <w:t>6</w:t>
      </w:r>
      <w:r w:rsidRPr="007A1724">
        <w:rPr>
          <w:rStyle w:val="FontStyle12"/>
          <w:b w:val="0"/>
          <w:sz w:val="28"/>
          <w:szCs w:val="28"/>
        </w:rPr>
        <w:t xml:space="preserve"> «О муниципальном жилищном контроле»</w:t>
      </w:r>
    </w:p>
    <w:p w:rsidR="00596292" w:rsidRDefault="008403B8" w:rsidP="008403B8">
      <w:pPr>
        <w:ind w:firstLine="708"/>
        <w:jc w:val="both"/>
        <w:rPr>
          <w:rStyle w:val="FontStyle12"/>
          <w:b w:val="0"/>
          <w:sz w:val="28"/>
          <w:szCs w:val="28"/>
        </w:rPr>
      </w:pPr>
      <w:r w:rsidRPr="007A1724">
        <w:rPr>
          <w:rStyle w:val="FontStyle12"/>
          <w:b w:val="0"/>
          <w:sz w:val="28"/>
          <w:szCs w:val="28"/>
        </w:rPr>
        <w:t xml:space="preserve">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Pr="007A1724">
        <w:rPr>
          <w:rFonts w:ascii="Times New Roman" w:eastAsia="Calibri" w:hAnsi="Times New Roman"/>
          <w:bCs/>
          <w:sz w:val="28"/>
          <w:szCs w:val="28"/>
          <w:lang w:val="en-US"/>
        </w:rPr>
        <w:t>https</w:t>
      </w:r>
      <w:r w:rsidRPr="007A1724">
        <w:rPr>
          <w:rFonts w:ascii="Times New Roman" w:eastAsia="Calibri" w:hAnsi="Times New Roman"/>
          <w:bCs/>
          <w:sz w:val="28"/>
          <w:szCs w:val="28"/>
        </w:rPr>
        <w:t xml:space="preserve">: // </w:t>
      </w:r>
      <w:proofErr w:type="spellStart"/>
      <w:r w:rsidR="00F57DEC">
        <w:rPr>
          <w:rFonts w:ascii="Times New Roman" w:eastAsia="Calibri" w:hAnsi="Times New Roman"/>
          <w:bCs/>
          <w:sz w:val="28"/>
          <w:szCs w:val="28"/>
          <w:lang w:val="en-US"/>
        </w:rPr>
        <w:t>ternovskajaadm</w:t>
      </w:r>
      <w:proofErr w:type="spellEnd"/>
      <w:r w:rsidR="00F57DEC" w:rsidRPr="00F57DEC">
        <w:rPr>
          <w:rFonts w:ascii="Times New Roman" w:eastAsia="Calibri" w:hAnsi="Times New Roman"/>
          <w:bCs/>
          <w:sz w:val="28"/>
          <w:szCs w:val="28"/>
        </w:rPr>
        <w:t>.</w:t>
      </w:r>
      <w:r w:rsidR="00F57DEC">
        <w:rPr>
          <w:rFonts w:ascii="Times New Roman" w:eastAsia="Calibri" w:hAnsi="Times New Roman"/>
          <w:bCs/>
          <w:sz w:val="28"/>
          <w:szCs w:val="28"/>
          <w:lang w:val="en-US"/>
        </w:rPr>
        <w:t>ru</w:t>
      </w: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F57DEC" w:rsidP="008403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И.О. </w:t>
      </w:r>
      <w:r w:rsidR="008403B8" w:rsidRPr="007A1724">
        <w:rPr>
          <w:rFonts w:ascii="Times New Roman" w:hAnsi="Times New Roman"/>
          <w:sz w:val="28"/>
          <w:szCs w:val="28"/>
        </w:rPr>
        <w:t>Глав</w:t>
      </w:r>
      <w:r>
        <w:rPr>
          <w:rFonts w:ascii="Times New Roman" w:hAnsi="Times New Roman"/>
          <w:sz w:val="28"/>
          <w:szCs w:val="28"/>
        </w:rPr>
        <w:t>ы</w:t>
      </w:r>
      <w:r w:rsidR="008403B8" w:rsidRPr="007A1724">
        <w:rPr>
          <w:rFonts w:ascii="Times New Roman" w:hAnsi="Times New Roman"/>
          <w:sz w:val="28"/>
          <w:szCs w:val="28"/>
        </w:rPr>
        <w:t xml:space="preserve"> </w:t>
      </w:r>
      <w:r w:rsidR="00D16BAC">
        <w:rPr>
          <w:rFonts w:ascii="Times New Roman" w:hAnsi="Times New Roman"/>
          <w:sz w:val="28"/>
          <w:szCs w:val="28"/>
        </w:rPr>
        <w:t>Терновского</w:t>
      </w:r>
      <w:r w:rsidR="008403B8" w:rsidRPr="007A1724">
        <w:rPr>
          <w:rFonts w:ascii="Times New Roman" w:hAnsi="Times New Roman"/>
          <w:sz w:val="28"/>
          <w:szCs w:val="28"/>
        </w:rPr>
        <w:t xml:space="preserve">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r w:rsidR="00F57DEC">
        <w:rPr>
          <w:rFonts w:ascii="Times New Roman" w:hAnsi="Times New Roman"/>
          <w:sz w:val="28"/>
          <w:szCs w:val="28"/>
        </w:rPr>
        <w:t>К.П. Тарбаева</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1" w:name="Par35"/>
      <w:bookmarkEnd w:id="1"/>
      <w:r w:rsidR="00D16BAC">
        <w:rPr>
          <w:sz w:val="28"/>
          <w:szCs w:val="28"/>
        </w:rPr>
        <w:t>Терновского</w:t>
      </w:r>
      <w:r w:rsidR="004A6573" w:rsidRPr="007A1724">
        <w:rPr>
          <w:sz w:val="28"/>
          <w:szCs w:val="28"/>
        </w:rPr>
        <w:t xml:space="preserve"> сельского Совета</w:t>
      </w:r>
    </w:p>
    <w:p w:rsidR="000E7BBF" w:rsidRDefault="00090981" w:rsidP="004A6573">
      <w:pPr>
        <w:autoSpaceDE w:val="0"/>
        <w:ind w:left="5103"/>
        <w:jc w:val="both"/>
        <w:rPr>
          <w:sz w:val="24"/>
          <w:szCs w:val="24"/>
        </w:rPr>
      </w:pPr>
      <w:r>
        <w:rPr>
          <w:rFonts w:ascii="Times New Roman" w:hAnsi="Times New Roman"/>
          <w:sz w:val="28"/>
          <w:szCs w:val="28"/>
        </w:rPr>
        <w:t xml:space="preserve">№16 </w:t>
      </w:r>
      <w:r w:rsidR="004A6573" w:rsidRPr="007A1724">
        <w:rPr>
          <w:rFonts w:ascii="Times New Roman" w:hAnsi="Times New Roman"/>
          <w:sz w:val="28"/>
          <w:szCs w:val="28"/>
        </w:rPr>
        <w:t>от «</w:t>
      </w:r>
      <w:r>
        <w:rPr>
          <w:rFonts w:ascii="Times New Roman" w:hAnsi="Times New Roman"/>
          <w:sz w:val="28"/>
          <w:szCs w:val="28"/>
        </w:rPr>
        <w:t>19</w:t>
      </w:r>
      <w:r w:rsidR="004A6573" w:rsidRPr="007A1724">
        <w:rPr>
          <w:rFonts w:ascii="Times New Roman" w:hAnsi="Times New Roman"/>
          <w:sz w:val="28"/>
          <w:szCs w:val="28"/>
        </w:rPr>
        <w:t>»</w:t>
      </w:r>
      <w:r>
        <w:rPr>
          <w:rFonts w:ascii="Times New Roman" w:hAnsi="Times New Roman"/>
          <w:sz w:val="28"/>
          <w:szCs w:val="28"/>
        </w:rPr>
        <w:t xml:space="preserve"> июля </w:t>
      </w:r>
      <w:r w:rsidR="004A6573" w:rsidRPr="007A1724">
        <w:rPr>
          <w:rFonts w:ascii="Times New Roman" w:hAnsi="Times New Roman"/>
          <w:sz w:val="28"/>
          <w:szCs w:val="28"/>
        </w:rPr>
        <w:t>2021</w:t>
      </w:r>
      <w:r w:rsidR="004A6573" w:rsidRPr="00C22772">
        <w:rPr>
          <w:sz w:val="24"/>
          <w:szCs w:val="24"/>
        </w:rPr>
        <w:t xml:space="preserve"> г</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D16BAC" w:rsidP="000E7BBF">
      <w:pPr>
        <w:pStyle w:val="ConsPlusTitle"/>
        <w:jc w:val="center"/>
        <w:rPr>
          <w:sz w:val="28"/>
          <w:szCs w:val="28"/>
        </w:rPr>
      </w:pPr>
      <w:r>
        <w:rPr>
          <w:sz w:val="28"/>
          <w:szCs w:val="28"/>
        </w:rPr>
        <w:t>Терновского</w:t>
      </w:r>
      <w:r w:rsidR="004A6573" w:rsidRPr="007A1724">
        <w:rPr>
          <w:sz w:val="28"/>
          <w:szCs w:val="28"/>
        </w:rPr>
        <w:t xml:space="preserve">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D16BAC">
        <w:rPr>
          <w:rFonts w:ascii="Times New Roman" w:hAnsi="Times New Roman"/>
          <w:sz w:val="28"/>
          <w:szCs w:val="28"/>
        </w:rPr>
        <w:t>Терновского</w:t>
      </w:r>
      <w:r w:rsidR="004A6573" w:rsidRPr="007A1724">
        <w:rPr>
          <w:rFonts w:ascii="Times New Roman" w:hAnsi="Times New Roman"/>
          <w:sz w:val="28"/>
          <w:szCs w:val="28"/>
        </w:rPr>
        <w:t xml:space="preserve">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15098" w:rsidRPr="00243B36" w:rsidRDefault="00115098" w:rsidP="00115098">
      <w:pPr>
        <w:pStyle w:val="a8"/>
        <w:tabs>
          <w:tab w:val="left" w:pos="1134"/>
        </w:tabs>
        <w:ind w:left="0" w:firstLine="720"/>
        <w:jc w:val="both"/>
        <w:rPr>
          <w:rFonts w:ascii="Times New Roman" w:hAnsi="Times New Roman"/>
          <w:sz w:val="28"/>
        </w:rPr>
      </w:pPr>
      <w:r w:rsidRPr="00243B36">
        <w:rPr>
          <w:rFonts w:ascii="Times New Roman" w:hAnsi="Times New Roman"/>
          <w:sz w:val="28"/>
        </w:rPr>
        <w:t>1.4. Учет объектов контроля осуществляется посредством использования</w:t>
      </w:r>
      <w:proofErr w:type="gramStart"/>
      <w:r w:rsidRPr="00243B36">
        <w:rPr>
          <w:rFonts w:ascii="Times New Roman" w:hAnsi="Times New Roman"/>
          <w:sz w:val="28"/>
        </w:rPr>
        <w:t>:</w:t>
      </w:r>
      <w:r>
        <w:rPr>
          <w:rFonts w:ascii="Times New Roman" w:hAnsi="Times New Roman"/>
          <w:sz w:val="28"/>
        </w:rPr>
        <w:t>»</w:t>
      </w:r>
      <w:proofErr w:type="gramEnd"/>
      <w:r>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16BAC" w:rsidRPr="00CF3F87">
        <w:rPr>
          <w:rFonts w:ascii="Times New Roman" w:hAnsi="Times New Roman"/>
          <w:sz w:val="28"/>
          <w:szCs w:val="28"/>
        </w:rPr>
        <w:t>Терновского</w:t>
      </w:r>
      <w:r w:rsidR="006A6F49" w:rsidRPr="00CF3F87">
        <w:rPr>
          <w:rFonts w:ascii="Times New Roman" w:hAnsi="Times New Roman"/>
          <w:sz w:val="28"/>
          <w:szCs w:val="28"/>
        </w:rPr>
        <w:t xml:space="preserve">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D16BAC">
        <w:rPr>
          <w:rFonts w:ascii="Times New Roman" w:hAnsi="Times New Roman"/>
          <w:sz w:val="28"/>
          <w:szCs w:val="28"/>
        </w:rPr>
        <w:t>Терновского</w:t>
      </w:r>
      <w:r w:rsidR="006A6F49" w:rsidRPr="00823D82">
        <w:rPr>
          <w:rFonts w:ascii="Times New Roman" w:hAnsi="Times New Roman"/>
          <w:sz w:val="28"/>
          <w:szCs w:val="28"/>
        </w:rPr>
        <w:t xml:space="preserve">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w:t>
      </w:r>
      <w:r w:rsidRPr="000E7BBF">
        <w:rPr>
          <w:rFonts w:ascii="Times New Roman" w:hAnsi="Times New Roman"/>
          <w:sz w:val="28"/>
          <w:szCs w:val="28"/>
        </w:rPr>
        <w:lastRenderedPageBreak/>
        <w:t>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на принятие решения о проведении контрольного мероприятия, являются руководитель</w:t>
      </w:r>
      <w:r w:rsidR="00667DCA">
        <w:rPr>
          <w:rFonts w:ascii="Times New Roman" w:hAnsi="Times New Roman"/>
          <w:sz w:val="28"/>
          <w:szCs w:val="28"/>
        </w:rPr>
        <w:t xml:space="preserve"> </w:t>
      </w:r>
      <w:r w:rsidRPr="000E7BBF">
        <w:rPr>
          <w:rFonts w:ascii="Times New Roman" w:hAnsi="Times New Roman"/>
          <w:sz w:val="28"/>
          <w:szCs w:val="28"/>
        </w:rPr>
        <w:t xml:space="preserve">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2D0595" w:rsidRDefault="000E7BBF" w:rsidP="002D0595">
      <w:pPr>
        <w:pStyle w:val="afd"/>
        <w:widowControl/>
        <w:ind w:firstLine="720"/>
        <w:jc w:val="both"/>
        <w:rPr>
          <w:rFonts w:ascii="Times New Roman" w:hAnsi="Times New Roman"/>
          <w:iCs/>
          <w:sz w:val="28"/>
          <w:szCs w:val="28"/>
        </w:rPr>
      </w:pPr>
      <w:r w:rsidRPr="000E7BBF">
        <w:rPr>
          <w:rFonts w:ascii="Times New Roman" w:hAnsi="Times New Roman"/>
          <w:sz w:val="28"/>
        </w:rPr>
        <w:t>2.1</w:t>
      </w:r>
      <w:r w:rsidR="002D0595">
        <w:rPr>
          <w:rFonts w:ascii="Times New Roman" w:hAnsi="Times New Roman"/>
          <w:iCs/>
          <w:sz w:val="28"/>
          <w:szCs w:val="28"/>
        </w:rPr>
        <w:t>2.1. Система оценки и управления рисками при осуществлении муниципального контроля не применяется</w:t>
      </w:r>
      <w:proofErr w:type="gramStart"/>
      <w:r w:rsidR="002D0595">
        <w:rPr>
          <w:rFonts w:ascii="Times New Roman" w:hAnsi="Times New Roman"/>
          <w:iCs/>
          <w:sz w:val="28"/>
          <w:szCs w:val="28"/>
        </w:rPr>
        <w:t>.»</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3" w:name="Par6"/>
      <w:bookmarkEnd w:id="3"/>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w:t>
      </w:r>
      <w:r w:rsidR="002D0595">
        <w:rPr>
          <w:rFonts w:ascii="Times New Roman" w:hAnsi="Times New Roman"/>
          <w:color w:val="auto"/>
          <w:sz w:val="28"/>
        </w:rPr>
        <w:t xml:space="preserve"> Внеплановые </w:t>
      </w:r>
      <w:r w:rsidRPr="000E7BBF">
        <w:rPr>
          <w:rFonts w:ascii="Times New Roman" w:hAnsi="Times New Roman"/>
          <w:color w:val="auto"/>
          <w:sz w:val="28"/>
        </w:rPr>
        <w:t>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lastRenderedPageBreak/>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0E7BBF">
        <w:rPr>
          <w:rFonts w:ascii="Times New Roman" w:hAnsi="Times New Roman"/>
          <w:sz w:val="28"/>
        </w:rPr>
        <w:lastRenderedPageBreak/>
        <w:t>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w:t>
      </w:r>
      <w:r w:rsidRPr="000E7BBF">
        <w:rPr>
          <w:rFonts w:ascii="Times New Roman" w:hAnsi="Times New Roman" w:cs="Times New Roman"/>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2D0595" w:rsidRPr="00310E31" w:rsidRDefault="000E7BBF" w:rsidP="002D0595">
      <w:pPr>
        <w:keepNext/>
        <w:keepLines/>
        <w:tabs>
          <w:tab w:val="left" w:pos="-360"/>
        </w:tabs>
        <w:ind w:firstLine="720"/>
        <w:contextualSpacing/>
        <w:jc w:val="both"/>
        <w:rPr>
          <w:rFonts w:ascii="Times New Roman" w:hAnsi="Times New Roman"/>
          <w:sz w:val="28"/>
          <w:szCs w:val="28"/>
        </w:rPr>
      </w:pPr>
      <w:r w:rsidRPr="000E7BBF">
        <w:rPr>
          <w:rFonts w:ascii="Times New Roman" w:hAnsi="Times New Roman"/>
          <w:sz w:val="28"/>
        </w:rPr>
        <w:t>4.3.1.</w:t>
      </w:r>
      <w:r w:rsidR="002D0595" w:rsidRPr="00B20197">
        <w:rPr>
          <w:rFonts w:ascii="Times New Roman" w:hAnsi="Times New Roman"/>
          <w:color w:val="00000A"/>
          <w:sz w:val="28"/>
          <w:szCs w:val="28"/>
          <w:highlight w:val="yellow"/>
        </w:rPr>
        <w:t xml:space="preserve"> Муниципальный жилищный контроль </w:t>
      </w:r>
      <w:r w:rsidR="002D0595" w:rsidRPr="00B20197">
        <w:rPr>
          <w:rFonts w:ascii="Times New Roman" w:hAnsi="Times New Roman"/>
          <w:sz w:val="28"/>
          <w:szCs w:val="28"/>
          <w:highlight w:val="yellow"/>
        </w:rPr>
        <w:t>осуществляется без проведения плановых мероприятий</w:t>
      </w:r>
      <w:proofErr w:type="gramStart"/>
      <w:r w:rsidR="002D0595" w:rsidRPr="00B20197">
        <w:rPr>
          <w:rFonts w:ascii="Times New Roman" w:hAnsi="Times New Roman"/>
          <w:sz w:val="28"/>
          <w:szCs w:val="28"/>
          <w:highlight w:val="yellow"/>
        </w:rPr>
        <w:t>.».</w:t>
      </w:r>
      <w:proofErr w:type="gramEnd"/>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0E7BBF">
        <w:rPr>
          <w:rFonts w:ascii="Times New Roman" w:hAnsi="Times New Roman" w:cs="Times New Roman"/>
          <w:sz w:val="28"/>
          <w:szCs w:val="28"/>
        </w:rPr>
        <w:lastRenderedPageBreak/>
        <w:t xml:space="preserve">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 xml:space="preserve">Письменные объяснения могут быть запрошены инспектором </w:t>
      </w:r>
      <w:r w:rsidRPr="000E7BBF">
        <w:rPr>
          <w:sz w:val="28"/>
          <w:szCs w:val="28"/>
        </w:rPr>
        <w:lastRenderedPageBreak/>
        <w:t>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w:t>
      </w:r>
      <w:r w:rsidRPr="000E7BBF">
        <w:rPr>
          <w:rFonts w:ascii="Times New Roman" w:hAnsi="Times New Roman" w:cs="Times New Roman"/>
          <w:sz w:val="28"/>
          <w:szCs w:val="28"/>
        </w:rPr>
        <w:lastRenderedPageBreak/>
        <w:t>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 xml:space="preserve">4.8. Наблюдение за соблюдением обязательных требований </w:t>
      </w:r>
      <w:r w:rsidRPr="000E7BBF">
        <w:rPr>
          <w:sz w:val="28"/>
        </w:rPr>
        <w:lastRenderedPageBreak/>
        <w:t>(мониторинг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 xml:space="preserve">ии и </w:t>
      </w:r>
      <w:r w:rsidRPr="000E7BBF">
        <w:rPr>
          <w:sz w:val="28"/>
        </w:rPr>
        <w:lastRenderedPageBreak/>
        <w:t>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5.20. По итогам рассмотрения жалобы руководитель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FB7053" w:rsidRPr="00243B36" w:rsidRDefault="00FB7053" w:rsidP="00FB7053">
      <w:pPr>
        <w:pStyle w:val="a8"/>
        <w:tabs>
          <w:tab w:val="left" w:pos="1134"/>
        </w:tabs>
        <w:ind w:left="0" w:firstLine="709"/>
        <w:jc w:val="both"/>
        <w:rPr>
          <w:rFonts w:ascii="Times New Roman" w:hAnsi="Times New Roman"/>
          <w:sz w:val="28"/>
        </w:rPr>
      </w:pPr>
      <w:r w:rsidRPr="00243B36">
        <w:rPr>
          <w:rFonts w:ascii="Times New Roman" w:hAnsi="Times New Roman"/>
          <w:sz w:val="28"/>
          <w:szCs w:val="28"/>
        </w:rPr>
        <w:t xml:space="preserve">«6.1. </w:t>
      </w:r>
      <w:r w:rsidRPr="00243B36">
        <w:rPr>
          <w:rFonts w:ascii="Times New Roman" w:hAnsi="Times New Roman"/>
          <w:sz w:val="28"/>
        </w:rPr>
        <w:t>Ключевые показатели</w:t>
      </w:r>
      <w:r w:rsidRPr="00243B36">
        <w:rPr>
          <w:rFonts w:ascii="Times New Roman" w:hAnsi="Times New Roman"/>
          <w:b/>
          <w:sz w:val="28"/>
          <w:szCs w:val="28"/>
        </w:rPr>
        <w:t xml:space="preserve"> </w:t>
      </w:r>
      <w:r w:rsidRPr="00243B36">
        <w:rPr>
          <w:rFonts w:ascii="Times New Roman" w:hAnsi="Times New Roman"/>
          <w:sz w:val="28"/>
          <w:szCs w:val="28"/>
        </w:rPr>
        <w:t>результативности и эффективности</w:t>
      </w:r>
      <w:r w:rsidRPr="00243B36">
        <w:rPr>
          <w:rFonts w:ascii="Times New Roman" w:hAnsi="Times New Roman"/>
          <w:b/>
          <w:sz w:val="28"/>
          <w:szCs w:val="28"/>
        </w:rPr>
        <w:t xml:space="preserve"> </w:t>
      </w:r>
      <w:r w:rsidRPr="00243B36">
        <w:rPr>
          <w:rFonts w:ascii="Times New Roman" w:hAnsi="Times New Roman"/>
          <w:sz w:val="28"/>
        </w:rPr>
        <w:t>муниципального контроля и их целевые значения установлены приложением 4 к настоящему Положению.</w:t>
      </w:r>
    </w:p>
    <w:p w:rsidR="00FB7053" w:rsidRPr="00243B36" w:rsidRDefault="00FB7053" w:rsidP="00FB7053">
      <w:pPr>
        <w:pStyle w:val="a8"/>
        <w:tabs>
          <w:tab w:val="left" w:pos="1134"/>
        </w:tabs>
        <w:ind w:left="0" w:firstLine="709"/>
        <w:jc w:val="both"/>
        <w:rPr>
          <w:rFonts w:ascii="Times New Roman" w:hAnsi="Times New Roman"/>
          <w:sz w:val="28"/>
        </w:rPr>
      </w:pPr>
      <w:r w:rsidRPr="00243B36">
        <w:rPr>
          <w:rFonts w:ascii="Times New Roman" w:hAnsi="Times New Roman"/>
          <w:sz w:val="28"/>
        </w:rPr>
        <w:t>6.2. Индикативные показатели</w:t>
      </w:r>
      <w:r w:rsidRPr="00243B36">
        <w:rPr>
          <w:rFonts w:ascii="Times New Roman" w:hAnsi="Times New Roman"/>
          <w:b/>
          <w:sz w:val="28"/>
          <w:szCs w:val="28"/>
        </w:rPr>
        <w:t xml:space="preserve"> </w:t>
      </w:r>
      <w:r w:rsidRPr="00243B36">
        <w:rPr>
          <w:rFonts w:ascii="Times New Roman" w:hAnsi="Times New Roman"/>
          <w:sz w:val="28"/>
          <w:szCs w:val="28"/>
        </w:rPr>
        <w:t>результативности и эффективности</w:t>
      </w:r>
      <w:r w:rsidRPr="00243B36">
        <w:rPr>
          <w:rFonts w:ascii="Times New Roman" w:hAnsi="Times New Roman"/>
          <w:sz w:val="28"/>
        </w:rPr>
        <w:t xml:space="preserve"> муниципального контроля установлены приложением 5 к настоящему Положению</w:t>
      </w:r>
      <w:proofErr w:type="gramStart"/>
      <w:r>
        <w:rPr>
          <w:rFonts w:ascii="Times New Roman" w:hAnsi="Times New Roman"/>
          <w:sz w:val="28"/>
        </w:rPr>
        <w:t>.».</w:t>
      </w:r>
      <w:proofErr w:type="gramEnd"/>
    </w:p>
    <w:p w:rsidR="000E7BBF" w:rsidRPr="000E7BBF" w:rsidRDefault="0067050A" w:rsidP="000E7BBF">
      <w:pPr>
        <w:widowControl/>
        <w:ind w:left="4536"/>
        <w:rPr>
          <w:rFonts w:ascii="Times New Roman" w:hAnsi="Times New Roman"/>
          <w:sz w:val="28"/>
          <w:szCs w:val="28"/>
        </w:rPr>
      </w:pPr>
      <w:r>
        <w:rPr>
          <w:rFonts w:ascii="Times New Roman" w:hAnsi="Times New Roman"/>
          <w:sz w:val="28"/>
          <w:szCs w:val="28"/>
        </w:rPr>
        <w:lastRenderedPageBreak/>
        <w:t>Пр</w:t>
      </w:r>
      <w:r w:rsidR="00834295">
        <w:rPr>
          <w:rFonts w:ascii="Times New Roman" w:hAnsi="Times New Roman"/>
          <w:sz w:val="28"/>
          <w:szCs w:val="28"/>
        </w:rPr>
        <w:t>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D16BAC">
        <w:rPr>
          <w:rFonts w:ascii="Times New Roman" w:hAnsi="Times New Roman"/>
          <w:sz w:val="28"/>
          <w:szCs w:val="28"/>
        </w:rPr>
        <w:t>Терновского</w:t>
      </w:r>
      <w:r w:rsidR="00263D75" w:rsidRPr="00F80C4A">
        <w:rPr>
          <w:rFonts w:ascii="Times New Roman" w:hAnsi="Times New Roman"/>
          <w:sz w:val="28"/>
          <w:szCs w:val="28"/>
        </w:rPr>
        <w:t xml:space="preserve"> сельского поселения</w:t>
      </w:r>
    </w:p>
    <w:p w:rsidR="000E7BBF" w:rsidRDefault="000E7BBF" w:rsidP="000E7BBF">
      <w:pPr>
        <w:pStyle w:val="a8"/>
        <w:widowControl/>
        <w:tabs>
          <w:tab w:val="left" w:pos="1134"/>
        </w:tabs>
        <w:ind w:left="0"/>
        <w:jc w:val="both"/>
        <w:rPr>
          <w:rFonts w:ascii="Times New Roman" w:hAnsi="Times New Roman"/>
          <w:b/>
          <w:sz w:val="28"/>
        </w:rPr>
      </w:pPr>
    </w:p>
    <w:p w:rsidR="001036E5" w:rsidRDefault="001036E5" w:rsidP="000E7BBF">
      <w:pPr>
        <w:pStyle w:val="a8"/>
        <w:widowControl/>
        <w:tabs>
          <w:tab w:val="left" w:pos="1134"/>
        </w:tabs>
        <w:ind w:left="0"/>
        <w:jc w:val="both"/>
        <w:rPr>
          <w:rFonts w:ascii="Times New Roman" w:hAnsi="Times New Roman"/>
          <w:b/>
          <w:sz w:val="28"/>
        </w:rPr>
      </w:pPr>
    </w:p>
    <w:p w:rsidR="001036E5" w:rsidRPr="000E7BBF" w:rsidRDefault="001036E5"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D16BAC">
        <w:rPr>
          <w:b/>
          <w:sz w:val="28"/>
          <w:szCs w:val="28"/>
        </w:rPr>
        <w:t>Терновского</w:t>
      </w:r>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Default="000E7BBF" w:rsidP="000E7BBF">
      <w:pPr>
        <w:pStyle w:val="ConsPlusNormal"/>
        <w:ind w:firstLine="0"/>
        <w:jc w:val="center"/>
        <w:rPr>
          <w:sz w:val="28"/>
        </w:rPr>
      </w:pPr>
    </w:p>
    <w:p w:rsidR="001036E5" w:rsidRDefault="001036E5" w:rsidP="000E7BBF">
      <w:pPr>
        <w:pStyle w:val="ConsPlusNormal"/>
        <w:ind w:firstLine="0"/>
        <w:jc w:val="center"/>
        <w:rPr>
          <w:sz w:val="28"/>
        </w:rPr>
      </w:pPr>
    </w:p>
    <w:p w:rsidR="001036E5" w:rsidRPr="000E7BBF" w:rsidRDefault="001036E5"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A1724">
        <w:rPr>
          <w:sz w:val="28"/>
        </w:rPr>
        <w:t xml:space="preserve"> </w:t>
      </w:r>
      <w:r w:rsidR="00102B2B">
        <w:rPr>
          <w:i/>
          <w:sz w:val="28"/>
        </w:rPr>
        <w:t>Глава Терновского сельского поселения – Тураева Елена Борисовна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917CE2" w:rsidRPr="00243B36" w:rsidRDefault="000E7BBF" w:rsidP="00917CE2">
      <w:pPr>
        <w:pStyle w:val="ConsPlusNormal"/>
        <w:spacing w:line="192" w:lineRule="auto"/>
        <w:ind w:left="4535" w:firstLine="1"/>
        <w:outlineLvl w:val="1"/>
        <w:rPr>
          <w:sz w:val="28"/>
          <w:szCs w:val="28"/>
        </w:rPr>
      </w:pPr>
      <w:r w:rsidRPr="000E7BBF">
        <w:rPr>
          <w:i/>
        </w:rPr>
        <w:br w:type="page"/>
      </w: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1036E5">
        <w:rPr>
          <w:rFonts w:ascii="Times New Roman" w:hAnsi="Times New Roman"/>
          <w:sz w:val="28"/>
          <w:szCs w:val="28"/>
        </w:rPr>
        <w:t xml:space="preserve">                         </w:t>
      </w:r>
      <w:r w:rsidRPr="00917B65">
        <w:rPr>
          <w:rFonts w:ascii="Times New Roman" w:hAnsi="Times New Roman"/>
          <w:sz w:val="28"/>
          <w:szCs w:val="28"/>
        </w:rPr>
        <w:t xml:space="preserve"> </w:t>
      </w:r>
      <w:r w:rsidR="00D16BAC">
        <w:rPr>
          <w:rFonts w:ascii="Times New Roman" w:hAnsi="Times New Roman"/>
          <w:sz w:val="28"/>
          <w:szCs w:val="28"/>
        </w:rPr>
        <w:t>Терновского</w:t>
      </w:r>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156FED" w:rsidRPr="00C43A2A" w:rsidTr="007F5185">
        <w:trPr>
          <w:gridAfter w:val="1"/>
          <w:wAfter w:w="21"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6"/>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2"/>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7F5185">
        <w:trPr>
          <w:gridAfter w:val="1"/>
          <w:wAfter w:w="21"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2"/>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3"/>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7F5185">
        <w:trPr>
          <w:trHeight w:val="315"/>
        </w:trPr>
        <w:tc>
          <w:tcPr>
            <w:tcW w:w="1412"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7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4"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7F5185">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7F5185" w:rsidRPr="0019053D" w:rsidTr="007F5185">
        <w:trPr>
          <w:gridAfter w:val="1"/>
          <w:wAfter w:w="21"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5185" w:rsidRPr="00243B36" w:rsidRDefault="007F5185" w:rsidP="004102C8">
            <w:pPr>
              <w:jc w:val="center"/>
              <w:rPr>
                <w:rFonts w:ascii="Times New Roman" w:hAnsi="Times New Roman"/>
              </w:rPr>
            </w:pPr>
            <w:r w:rsidRPr="00243B36">
              <w:rPr>
                <w:rFonts w:ascii="Times New Roman" w:hAnsi="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7F5185" w:rsidRPr="00243B36" w:rsidRDefault="007F5185" w:rsidP="004102C8">
            <w:pPr>
              <w:rPr>
                <w:rFonts w:ascii="Times New Roman" w:hAnsi="Times New Roman"/>
              </w:rPr>
            </w:pPr>
            <w:r w:rsidRPr="00243B36">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5185" w:rsidRPr="00243B36" w:rsidRDefault="007F5185" w:rsidP="004102C8">
            <w:pPr>
              <w:jc w:val="center"/>
              <w:rPr>
                <w:rFonts w:ascii="Times New Roman" w:hAnsi="Times New Roman"/>
              </w:rPr>
            </w:pPr>
            <w:r w:rsidRPr="00243B36">
              <w:rPr>
                <w:rFonts w:ascii="Times New Roman" w:hAnsi="Times New Roman"/>
              </w:rPr>
              <w:t xml:space="preserve"> </w:t>
            </w:r>
            <w:proofErr w:type="spellStart"/>
            <w:r w:rsidRPr="00243B36">
              <w:rPr>
                <w:rFonts w:ascii="Times New Roman" w:hAnsi="Times New Roman"/>
              </w:rPr>
              <w:t>Кспв</w:t>
            </w:r>
            <w:proofErr w:type="spellEnd"/>
            <w:r w:rsidRPr="00243B36">
              <w:rPr>
                <w:rFonts w:ascii="Times New Roman" w:hAnsi="Times New Roman"/>
              </w:rPr>
              <w:t xml:space="preserve">*100% / </w:t>
            </w:r>
            <w:proofErr w:type="spellStart"/>
            <w:r w:rsidRPr="00243B36">
              <w:rPr>
                <w:rFonts w:ascii="Times New Roman" w:hAnsi="Times New Roman"/>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7F5185" w:rsidRPr="00243B36" w:rsidRDefault="007F5185" w:rsidP="004102C8">
            <w:pPr>
              <w:jc w:val="center"/>
              <w:rPr>
                <w:rFonts w:ascii="Times New Roman" w:hAnsi="Times New Roman"/>
              </w:rPr>
            </w:pPr>
            <w:r w:rsidRPr="00243B36">
              <w:rPr>
                <w:rFonts w:ascii="Times New Roman" w:hAnsi="Times New Roman"/>
              </w:rPr>
              <w:t xml:space="preserve"> </w:t>
            </w:r>
            <w:proofErr w:type="spellStart"/>
            <w:r w:rsidRPr="00243B36">
              <w:rPr>
                <w:rFonts w:ascii="Times New Roman" w:hAnsi="Times New Roman"/>
              </w:rPr>
              <w:t>Кспв</w:t>
            </w:r>
            <w:proofErr w:type="spellEnd"/>
            <w:r w:rsidRPr="00243B36">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7F5185" w:rsidRPr="00243B36" w:rsidRDefault="007F5185" w:rsidP="004102C8">
            <w:pPr>
              <w:jc w:val="center"/>
              <w:rPr>
                <w:rFonts w:ascii="Times New Roman" w:hAnsi="Times New Roman"/>
              </w:rPr>
            </w:pPr>
          </w:p>
          <w:p w:rsidR="007F5185" w:rsidRPr="00243B36" w:rsidRDefault="007F5185" w:rsidP="004102C8">
            <w:pPr>
              <w:jc w:val="center"/>
              <w:rPr>
                <w:rFonts w:ascii="Times New Roman" w:hAnsi="Times New Roman"/>
              </w:rPr>
            </w:pPr>
            <w:r w:rsidRPr="00243B36">
              <w:rPr>
                <w:rFonts w:ascii="Times New Roman" w:hAnsi="Times New Roman"/>
              </w:rPr>
              <w:t xml:space="preserve">К </w:t>
            </w:r>
            <w:proofErr w:type="spellStart"/>
            <w:r w:rsidRPr="00243B36">
              <w:rPr>
                <w:rFonts w:ascii="Times New Roman" w:hAnsi="Times New Roman"/>
              </w:rPr>
              <w:t>с</w:t>
            </w:r>
            <w:proofErr w:type="gramStart"/>
            <w:r w:rsidRPr="00243B36">
              <w:rPr>
                <w:rFonts w:ascii="Times New Roman" w:hAnsi="Times New Roman"/>
              </w:rPr>
              <w:t>н</w:t>
            </w:r>
            <w:proofErr w:type="spellEnd"/>
            <w:r w:rsidRPr="00243B36">
              <w:rPr>
                <w:rFonts w:ascii="Times New Roman" w:hAnsi="Times New Roman"/>
              </w:rPr>
              <w:t>-</w:t>
            </w:r>
            <w:proofErr w:type="gramEnd"/>
            <w:r w:rsidRPr="00243B36">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7F5185" w:rsidRPr="00243B36" w:rsidRDefault="007F5185" w:rsidP="004102C8">
            <w:pPr>
              <w:jc w:val="center"/>
              <w:rPr>
                <w:rFonts w:ascii="Times New Roman" w:hAnsi="Times New Roman"/>
              </w:rPr>
            </w:pPr>
          </w:p>
          <w:p w:rsidR="007F5185" w:rsidRPr="00243B36" w:rsidRDefault="007F5185" w:rsidP="004102C8">
            <w:pPr>
              <w:jc w:val="center"/>
              <w:rPr>
                <w:rFonts w:ascii="Times New Roman" w:hAnsi="Times New Roman"/>
              </w:rPr>
            </w:pPr>
          </w:p>
          <w:p w:rsidR="007F5185" w:rsidRPr="00243B36" w:rsidRDefault="007F5185" w:rsidP="004102C8">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7F5185" w:rsidRPr="00243B36" w:rsidRDefault="007F5185" w:rsidP="004102C8">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5185" w:rsidRPr="00243B36" w:rsidRDefault="007F5185" w:rsidP="004102C8">
            <w:pPr>
              <w:jc w:val="center"/>
              <w:rPr>
                <w:rFonts w:ascii="Times New Roman" w:hAnsi="Times New Roman"/>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7F5185" w:rsidRPr="00243B36" w:rsidRDefault="007F5185" w:rsidP="004102C8">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185" w:rsidRPr="00243B36" w:rsidRDefault="007F5185" w:rsidP="004102C8">
            <w:pPr>
              <w:jc w:val="center"/>
              <w:rPr>
                <w:rFonts w:ascii="Times New Roman" w:hAnsi="Times New Roman"/>
              </w:rP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7F5185" w:rsidRPr="00243B36" w:rsidRDefault="007F5185" w:rsidP="004102C8">
            <w:pPr>
              <w:jc w:val="center"/>
              <w:rPr>
                <w:rFonts w:ascii="Times New Roman" w:hAnsi="Times New Roman"/>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7F5185" w:rsidRPr="00243B36" w:rsidRDefault="007F5185" w:rsidP="004102C8">
            <w:pPr>
              <w:jc w:val="center"/>
              <w:rPr>
                <w:rFonts w:ascii="Times New Roman" w:hAnsi="Times New Roman"/>
              </w:rPr>
            </w:pPr>
            <w:r w:rsidRPr="00243B36">
              <w:rPr>
                <w:rFonts w:ascii="Times New Roman" w:hAnsi="Times New Roman"/>
              </w:rPr>
              <w:t>Статистические данные контрольного органа;                 данные  ГАС РФ  «Правосудие».</w:t>
            </w:r>
          </w:p>
          <w:p w:rsidR="007F5185" w:rsidRPr="00243B36" w:rsidRDefault="007F5185" w:rsidP="004102C8">
            <w:pPr>
              <w:jc w:val="center"/>
              <w:rPr>
                <w:rFonts w:ascii="Times New Roman" w:hAnsi="Times New Roman"/>
              </w:rPr>
            </w:pPr>
          </w:p>
        </w:tc>
        <w:tc>
          <w:tcPr>
            <w:tcW w:w="1702" w:type="dxa"/>
            <w:tcBorders>
              <w:top w:val="single" w:sz="4" w:space="0" w:color="auto"/>
              <w:left w:val="nil"/>
              <w:bottom w:val="single" w:sz="4" w:space="0" w:color="auto"/>
              <w:right w:val="single" w:sz="4" w:space="0" w:color="auto"/>
            </w:tcBorders>
            <w:vAlign w:val="center"/>
          </w:tcPr>
          <w:p w:rsidR="007F5185" w:rsidRPr="00243B36" w:rsidRDefault="007F5185" w:rsidP="004102C8">
            <w:pPr>
              <w:jc w:val="cente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310D60" w:rsidRDefault="00310D60">
      <w:pPr>
        <w:widowControl/>
        <w:spacing w:after="200" w:line="276" w:lineRule="auto"/>
        <w:rPr>
          <w:rFonts w:ascii="Times New Roman" w:hAnsi="Times New Roman"/>
        </w:rPr>
      </w:pPr>
      <w:r>
        <w:rPr>
          <w:rFonts w:ascii="Times New Roman" w:hAnsi="Times New Roman"/>
        </w:rPr>
        <w:br w:type="page"/>
      </w:r>
    </w:p>
    <w:p w:rsidR="00310D60" w:rsidRDefault="00310D60">
      <w:pPr>
        <w:rPr>
          <w:rFonts w:ascii="Times New Roman" w:hAnsi="Times New Roman"/>
        </w:rPr>
        <w:sectPr w:rsidR="00310D60" w:rsidSect="00156FED">
          <w:pgSz w:w="16838" w:h="11906" w:orient="landscape"/>
          <w:pgMar w:top="1276" w:right="1134" w:bottom="1559" w:left="1134" w:header="709" w:footer="709" w:gutter="0"/>
          <w:pgNumType w:start="1"/>
          <w:cols w:space="720"/>
          <w:titlePg/>
          <w:docGrid w:linePitch="272"/>
        </w:sectPr>
      </w:pPr>
    </w:p>
    <w:p w:rsidR="00310D60" w:rsidRPr="00243B36" w:rsidRDefault="00310D60" w:rsidP="00310D60">
      <w:pPr>
        <w:pStyle w:val="ConsPlusNormal"/>
        <w:spacing w:line="192" w:lineRule="auto"/>
        <w:ind w:left="4535" w:firstLine="1"/>
        <w:outlineLvl w:val="1"/>
        <w:rPr>
          <w:sz w:val="28"/>
          <w:szCs w:val="28"/>
        </w:rPr>
      </w:pPr>
      <w:r w:rsidRPr="00243B36">
        <w:rPr>
          <w:sz w:val="28"/>
          <w:szCs w:val="28"/>
        </w:rPr>
        <w:lastRenderedPageBreak/>
        <w:t>«Приложение 5</w:t>
      </w:r>
    </w:p>
    <w:p w:rsidR="00310D60" w:rsidRPr="00243B36" w:rsidRDefault="00310D60" w:rsidP="00310D60">
      <w:pPr>
        <w:ind w:left="4536"/>
        <w:rPr>
          <w:rFonts w:ascii="Times New Roman" w:hAnsi="Times New Roman"/>
          <w:sz w:val="28"/>
          <w:szCs w:val="28"/>
        </w:rPr>
      </w:pPr>
      <w:r w:rsidRPr="00243B36">
        <w:rPr>
          <w:rFonts w:ascii="Times New Roman" w:hAnsi="Times New Roman"/>
          <w:sz w:val="28"/>
          <w:szCs w:val="28"/>
        </w:rPr>
        <w:t xml:space="preserve">к Положению о </w:t>
      </w:r>
      <w:proofErr w:type="gramStart"/>
      <w:r w:rsidRPr="00243B36">
        <w:rPr>
          <w:rFonts w:ascii="Times New Roman" w:hAnsi="Times New Roman"/>
          <w:sz w:val="28"/>
          <w:szCs w:val="28"/>
        </w:rPr>
        <w:t>муниципальном</w:t>
      </w:r>
      <w:proofErr w:type="gramEnd"/>
      <w:r w:rsidRPr="00243B36">
        <w:rPr>
          <w:rFonts w:ascii="Times New Roman" w:hAnsi="Times New Roman"/>
          <w:sz w:val="28"/>
          <w:szCs w:val="28"/>
        </w:rPr>
        <w:t xml:space="preserve"> </w:t>
      </w:r>
    </w:p>
    <w:p w:rsidR="00310D60" w:rsidRPr="00C438AE" w:rsidRDefault="00310D60" w:rsidP="00310D60">
      <w:pPr>
        <w:ind w:left="4536"/>
        <w:rPr>
          <w:rFonts w:ascii="Times New Roman" w:hAnsi="Times New Roman"/>
          <w:sz w:val="28"/>
          <w:szCs w:val="28"/>
          <w:vertAlign w:val="superscript"/>
        </w:rPr>
      </w:pPr>
      <w:r w:rsidRPr="00243B36">
        <w:rPr>
          <w:rFonts w:ascii="Times New Roman" w:hAnsi="Times New Roman"/>
          <w:sz w:val="28"/>
          <w:szCs w:val="28"/>
        </w:rPr>
        <w:t xml:space="preserve">жилищном </w:t>
      </w:r>
      <w:proofErr w:type="gramStart"/>
      <w:r w:rsidRPr="00243B36">
        <w:rPr>
          <w:rFonts w:ascii="Times New Roman" w:hAnsi="Times New Roman"/>
          <w:sz w:val="28"/>
          <w:szCs w:val="28"/>
        </w:rPr>
        <w:t>контроле</w:t>
      </w:r>
      <w:proofErr w:type="gramEnd"/>
      <w:r w:rsidRPr="00243B36">
        <w:rPr>
          <w:rFonts w:ascii="Times New Roman" w:hAnsi="Times New Roman"/>
          <w:sz w:val="28"/>
          <w:szCs w:val="28"/>
        </w:rPr>
        <w:t xml:space="preserve"> на территории  </w:t>
      </w:r>
      <w:r>
        <w:rPr>
          <w:rFonts w:ascii="Times New Roman" w:hAnsi="Times New Roman"/>
          <w:sz w:val="28"/>
          <w:szCs w:val="28"/>
        </w:rPr>
        <w:t xml:space="preserve">Терновского  </w:t>
      </w:r>
      <w:r w:rsidRPr="00C438AE">
        <w:rPr>
          <w:rFonts w:ascii="Times New Roman" w:hAnsi="Times New Roman"/>
          <w:sz w:val="28"/>
          <w:szCs w:val="28"/>
        </w:rPr>
        <w:t>сельского поселения»</w:t>
      </w:r>
    </w:p>
    <w:p w:rsidR="00310D60" w:rsidRPr="00243B36" w:rsidRDefault="00310D60" w:rsidP="00310D60">
      <w:pPr>
        <w:jc w:val="both"/>
        <w:rPr>
          <w:rFonts w:ascii="Times New Roman" w:hAnsi="Times New Roman"/>
          <w:sz w:val="28"/>
          <w:szCs w:val="28"/>
        </w:rPr>
      </w:pPr>
    </w:p>
    <w:p w:rsidR="00310D60" w:rsidRPr="00243B36" w:rsidRDefault="00310D60" w:rsidP="00310D60">
      <w:pPr>
        <w:jc w:val="both"/>
        <w:rPr>
          <w:rFonts w:ascii="Times New Roman" w:hAnsi="Times New Roman"/>
          <w:sz w:val="28"/>
          <w:szCs w:val="28"/>
        </w:rPr>
      </w:pPr>
    </w:p>
    <w:p w:rsidR="00310D60" w:rsidRPr="00243B36" w:rsidRDefault="00310D60" w:rsidP="00310D60">
      <w:pPr>
        <w:autoSpaceDE w:val="0"/>
        <w:autoSpaceDN w:val="0"/>
        <w:ind w:firstLine="539"/>
        <w:jc w:val="center"/>
        <w:rPr>
          <w:rFonts w:ascii="Times New Roman" w:hAnsi="Times New Roman"/>
          <w:sz w:val="28"/>
          <w:szCs w:val="28"/>
        </w:rPr>
      </w:pPr>
      <w:r w:rsidRPr="00243B36">
        <w:rPr>
          <w:rFonts w:ascii="Times New Roman" w:hAnsi="Times New Roman"/>
          <w:b/>
          <w:sz w:val="28"/>
          <w:szCs w:val="28"/>
        </w:rPr>
        <w:t xml:space="preserve">Индикативные показатели результативности и эффективности муниципального жилищного контроля на территории  </w:t>
      </w:r>
      <w:r>
        <w:rPr>
          <w:rFonts w:ascii="Times New Roman" w:hAnsi="Times New Roman"/>
          <w:b/>
          <w:sz w:val="28"/>
          <w:szCs w:val="28"/>
        </w:rPr>
        <w:t xml:space="preserve">Терновского </w:t>
      </w:r>
      <w:r w:rsidRPr="00C438AE">
        <w:rPr>
          <w:rFonts w:ascii="Times New Roman" w:hAnsi="Times New Roman"/>
          <w:b/>
          <w:sz w:val="28"/>
          <w:szCs w:val="28"/>
        </w:rPr>
        <w:t>сельского поселения</w:t>
      </w:r>
    </w:p>
    <w:p w:rsidR="00310D60" w:rsidRPr="00243B36" w:rsidRDefault="00310D60" w:rsidP="00310D60">
      <w:pPr>
        <w:jc w:val="both"/>
        <w:rPr>
          <w:rFonts w:ascii="Times New Roman" w:hAnsi="Times New Roman"/>
          <w:sz w:val="28"/>
          <w:szCs w:val="28"/>
        </w:rPr>
      </w:pP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При осуществлении муниципального жилищного контроля на территории </w:t>
      </w:r>
      <w:r>
        <w:rPr>
          <w:rFonts w:ascii="Times New Roman" w:hAnsi="Times New Roman"/>
          <w:sz w:val="28"/>
          <w:szCs w:val="28"/>
        </w:rPr>
        <w:t xml:space="preserve">Терновского </w:t>
      </w:r>
      <w:r w:rsidRPr="00BF506E">
        <w:rPr>
          <w:rFonts w:ascii="Times New Roman" w:hAnsi="Times New Roman"/>
          <w:sz w:val="28"/>
          <w:szCs w:val="28"/>
        </w:rPr>
        <w:t>сельского поселения</w:t>
      </w:r>
      <w:r w:rsidRPr="00243B36">
        <w:rPr>
          <w:rFonts w:ascii="Times New Roman" w:hAnsi="Times New Roman"/>
          <w:sz w:val="28"/>
          <w:szCs w:val="28"/>
        </w:rPr>
        <w:t xml:space="preserve"> устанавливаются следующие индикативные показатели:</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внеплановых контрольных мероприятий, проведенных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310D60" w:rsidRPr="00243B36" w:rsidRDefault="00310D60" w:rsidP="00310D60">
      <w:pPr>
        <w:pStyle w:val="afb"/>
        <w:autoSpaceDE w:val="0"/>
        <w:ind w:firstLine="720"/>
        <w:jc w:val="both"/>
        <w:rPr>
          <w:rFonts w:ascii="Times New Roman" w:hAnsi="Times New Roman"/>
          <w:sz w:val="28"/>
          <w:szCs w:val="28"/>
        </w:rPr>
      </w:pPr>
      <w:r w:rsidRPr="00243B36">
        <w:rPr>
          <w:rFonts w:ascii="Times New Roman" w:hAnsi="Times New Roman"/>
          <w:sz w:val="28"/>
          <w:szCs w:val="28"/>
        </w:rPr>
        <w:t xml:space="preserve">общее количество контрольных мероприятий с взаимодействием, проведенных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количество обязательных профилактических визитов, проведенных за отчетный период;</w:t>
      </w:r>
      <w:r w:rsidRPr="00243B36">
        <w:rPr>
          <w:rFonts w:ascii="Times New Roman" w:hAnsi="Times New Roman"/>
          <w:color w:val="FF0000"/>
          <w:sz w:val="28"/>
          <w:szCs w:val="28"/>
        </w:rPr>
        <w:t xml:space="preserve">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сумма административных штрафов, наложенных по результатам контрольных мероприятий,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количество направленных в органы прокуратуры заявлений</w:t>
      </w:r>
      <w:r w:rsidRPr="00243B36">
        <w:rPr>
          <w:rFonts w:ascii="Times New Roman" w:hAnsi="Times New Roman"/>
          <w:sz w:val="28"/>
          <w:szCs w:val="28"/>
        </w:rPr>
        <w:br/>
        <w:t xml:space="preserve"> о согласовании проведения контрольных мероприятий, за отчетный </w:t>
      </w:r>
      <w:r w:rsidRPr="00243B36">
        <w:rPr>
          <w:rFonts w:ascii="Times New Roman" w:hAnsi="Times New Roman"/>
          <w:sz w:val="28"/>
          <w:szCs w:val="28"/>
        </w:rPr>
        <w:lastRenderedPageBreak/>
        <w:t xml:space="preserve">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количество направленных в органы прокуратуры заявлений</w:t>
      </w:r>
      <w:r w:rsidRPr="00243B36">
        <w:rPr>
          <w:rFonts w:ascii="Times New Roman" w:hAnsi="Times New Roman"/>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общее количество учтенных объектов контроля на конец отчетного периода; </w:t>
      </w:r>
    </w:p>
    <w:p w:rsidR="00310D60" w:rsidRDefault="00310D60" w:rsidP="00310D60">
      <w:pPr>
        <w:pStyle w:val="afb"/>
        <w:autoSpaceDE w:val="0"/>
        <w:ind w:firstLine="720"/>
        <w:jc w:val="both"/>
        <w:rPr>
          <w:rFonts w:ascii="Times New Roman" w:hAnsi="Times New Roman"/>
          <w:sz w:val="28"/>
          <w:szCs w:val="28"/>
        </w:rPr>
      </w:pPr>
      <w:r w:rsidRPr="00243B36">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учтенных контролируемых лиц на конец отчетного периода;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общее количество жалоб, поданных контролируемыми лицами </w:t>
      </w:r>
      <w:r w:rsidRPr="00243B36">
        <w:rPr>
          <w:rFonts w:ascii="Times New Roman" w:hAnsi="Times New Roman"/>
          <w:sz w:val="28"/>
          <w:szCs w:val="28"/>
        </w:rPr>
        <w:br/>
        <w:t xml:space="preserve">в досудебном порядке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количество жалоб, в отношении которых контрольным органом был нарушен срок рассмотрения, за отчетный период;</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жалоб, поданных контролируемыми лицами в досудебном порядке, по </w:t>
      </w:r>
      <w:proofErr w:type="gramStart"/>
      <w:r w:rsidRPr="00243B36">
        <w:rPr>
          <w:rFonts w:ascii="Times New Roman" w:hAnsi="Times New Roman"/>
          <w:sz w:val="28"/>
          <w:szCs w:val="28"/>
        </w:rPr>
        <w:t>итогам</w:t>
      </w:r>
      <w:proofErr w:type="gramEnd"/>
      <w:r w:rsidRPr="00243B36">
        <w:rPr>
          <w:rFonts w:ascii="Times New Roman" w:hAnsi="Times New Roman"/>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310D60" w:rsidRPr="00243B36" w:rsidRDefault="00310D60" w:rsidP="00310D60">
      <w:pPr>
        <w:pStyle w:val="afb"/>
        <w:autoSpaceDE w:val="0"/>
        <w:ind w:firstLine="720"/>
        <w:jc w:val="both"/>
        <w:rPr>
          <w:rFonts w:ascii="Times New Roman" w:hAnsi="Times New Roman"/>
        </w:rPr>
      </w:pPr>
      <w:r w:rsidRPr="00243B36">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10D60" w:rsidRPr="00243B36" w:rsidRDefault="00310D60" w:rsidP="00310D60">
      <w:pPr>
        <w:pStyle w:val="afb"/>
        <w:autoSpaceDE w:val="0"/>
        <w:ind w:firstLine="720"/>
        <w:jc w:val="both"/>
        <w:rPr>
          <w:rFonts w:ascii="Times New Roman" w:hAnsi="Times New Roman"/>
          <w:sz w:val="28"/>
          <w:szCs w:val="28"/>
        </w:rPr>
      </w:pPr>
      <w:r w:rsidRPr="00243B36">
        <w:rPr>
          <w:rFonts w:ascii="Times New Roman" w:hAnsi="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243B36">
        <w:rPr>
          <w:rFonts w:ascii="Times New Roman" w:hAnsi="Times New Roman"/>
          <w:sz w:val="28"/>
          <w:szCs w:val="28"/>
        </w:rPr>
        <w:t>.».</w:t>
      </w:r>
      <w:proofErr w:type="gramEnd"/>
    </w:p>
    <w:p w:rsidR="00310D60" w:rsidRPr="00243B36" w:rsidRDefault="00310D60" w:rsidP="00310D60">
      <w:pPr>
        <w:pStyle w:val="afb"/>
        <w:autoSpaceDE w:val="0"/>
        <w:jc w:val="both"/>
        <w:rPr>
          <w:rFonts w:ascii="Times New Roman" w:hAnsi="Times New Roman"/>
          <w:sz w:val="28"/>
          <w:szCs w:val="28"/>
        </w:rPr>
      </w:pPr>
    </w:p>
    <w:p w:rsidR="00310D60" w:rsidRPr="00243B36" w:rsidRDefault="00310D60" w:rsidP="00310D60">
      <w:pPr>
        <w:rPr>
          <w:rFonts w:ascii="Times New Roman" w:hAnsi="Times New Roman"/>
        </w:rPr>
      </w:pPr>
    </w:p>
    <w:p w:rsidR="00FF0383" w:rsidRPr="000E7BBF" w:rsidRDefault="00FF0383">
      <w:pPr>
        <w:rPr>
          <w:rFonts w:ascii="Times New Roman" w:hAnsi="Times New Roman"/>
        </w:rPr>
      </w:pPr>
    </w:p>
    <w:sectPr w:rsidR="00FF0383" w:rsidRPr="000E7BBF" w:rsidSect="00930248">
      <w:pgSz w:w="11906" w:h="16838"/>
      <w:pgMar w:top="1134" w:right="1559" w:bottom="1134" w:left="1276" w:header="0" w:footer="0" w:gutter="0"/>
      <w:cols w:space="708"/>
      <w:formProt w:val="0"/>
      <w:docGrid w:linePitch="29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DE" w:rsidRDefault="00ED5ADE" w:rsidP="000E7BBF">
      <w:r>
        <w:separator/>
      </w:r>
    </w:p>
  </w:endnote>
  <w:endnote w:type="continuationSeparator" w:id="0">
    <w:p w:rsidR="00ED5ADE" w:rsidRDefault="00ED5AD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DE" w:rsidRDefault="00ED5ADE" w:rsidP="000E7BBF">
      <w:r>
        <w:separator/>
      </w:r>
    </w:p>
  </w:footnote>
  <w:footnote w:type="continuationSeparator" w:id="0">
    <w:p w:rsidR="00ED5ADE" w:rsidRDefault="00ED5ADE"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B185F"/>
    <w:rsid w:val="00006847"/>
    <w:rsid w:val="000176AB"/>
    <w:rsid w:val="00017F72"/>
    <w:rsid w:val="00030B2D"/>
    <w:rsid w:val="0004178C"/>
    <w:rsid w:val="00063A44"/>
    <w:rsid w:val="00073005"/>
    <w:rsid w:val="00090981"/>
    <w:rsid w:val="000A4C77"/>
    <w:rsid w:val="000B14A5"/>
    <w:rsid w:val="000D09E5"/>
    <w:rsid w:val="000E7BBF"/>
    <w:rsid w:val="000F423E"/>
    <w:rsid w:val="00102B2B"/>
    <w:rsid w:val="001036E5"/>
    <w:rsid w:val="00115098"/>
    <w:rsid w:val="00134515"/>
    <w:rsid w:val="00156FED"/>
    <w:rsid w:val="001B47B6"/>
    <w:rsid w:val="001D69F2"/>
    <w:rsid w:val="00236765"/>
    <w:rsid w:val="00241D52"/>
    <w:rsid w:val="00242BBB"/>
    <w:rsid w:val="002437FC"/>
    <w:rsid w:val="00263D75"/>
    <w:rsid w:val="00284EC2"/>
    <w:rsid w:val="002C4CF1"/>
    <w:rsid w:val="002D0595"/>
    <w:rsid w:val="002D2FB2"/>
    <w:rsid w:val="00310D60"/>
    <w:rsid w:val="00335A2A"/>
    <w:rsid w:val="003509A4"/>
    <w:rsid w:val="00381F21"/>
    <w:rsid w:val="00384EE8"/>
    <w:rsid w:val="003E666D"/>
    <w:rsid w:val="00411A4A"/>
    <w:rsid w:val="00420890"/>
    <w:rsid w:val="004320CB"/>
    <w:rsid w:val="00443C0F"/>
    <w:rsid w:val="00447252"/>
    <w:rsid w:val="0047436F"/>
    <w:rsid w:val="00477305"/>
    <w:rsid w:val="004917B4"/>
    <w:rsid w:val="004A6573"/>
    <w:rsid w:val="0057599C"/>
    <w:rsid w:val="00591AB7"/>
    <w:rsid w:val="00596292"/>
    <w:rsid w:val="005A518F"/>
    <w:rsid w:val="005A6752"/>
    <w:rsid w:val="0061760C"/>
    <w:rsid w:val="00625F54"/>
    <w:rsid w:val="00641DD0"/>
    <w:rsid w:val="00667DCA"/>
    <w:rsid w:val="0067050A"/>
    <w:rsid w:val="0067760F"/>
    <w:rsid w:val="006A4650"/>
    <w:rsid w:val="006A6F49"/>
    <w:rsid w:val="00703427"/>
    <w:rsid w:val="00707B35"/>
    <w:rsid w:val="00733FF8"/>
    <w:rsid w:val="00775DA7"/>
    <w:rsid w:val="00780A25"/>
    <w:rsid w:val="00787C5D"/>
    <w:rsid w:val="007A03C9"/>
    <w:rsid w:val="007A1724"/>
    <w:rsid w:val="007A7AA9"/>
    <w:rsid w:val="007B0E7C"/>
    <w:rsid w:val="007B185F"/>
    <w:rsid w:val="007D5AD9"/>
    <w:rsid w:val="007E077A"/>
    <w:rsid w:val="007F5185"/>
    <w:rsid w:val="00823D82"/>
    <w:rsid w:val="00825FDA"/>
    <w:rsid w:val="00834295"/>
    <w:rsid w:val="008403B8"/>
    <w:rsid w:val="0084171D"/>
    <w:rsid w:val="008775CC"/>
    <w:rsid w:val="008E79FB"/>
    <w:rsid w:val="008F42E1"/>
    <w:rsid w:val="009029BA"/>
    <w:rsid w:val="00917B65"/>
    <w:rsid w:val="00917CE2"/>
    <w:rsid w:val="00985167"/>
    <w:rsid w:val="0099433E"/>
    <w:rsid w:val="009B54C4"/>
    <w:rsid w:val="009D4113"/>
    <w:rsid w:val="009E1810"/>
    <w:rsid w:val="009F546B"/>
    <w:rsid w:val="00A14EC0"/>
    <w:rsid w:val="00A15315"/>
    <w:rsid w:val="00A3477D"/>
    <w:rsid w:val="00A64A6B"/>
    <w:rsid w:val="00A72523"/>
    <w:rsid w:val="00A86AB5"/>
    <w:rsid w:val="00A930C9"/>
    <w:rsid w:val="00AC23C0"/>
    <w:rsid w:val="00B11DFF"/>
    <w:rsid w:val="00B33824"/>
    <w:rsid w:val="00B75C5C"/>
    <w:rsid w:val="00C06AC1"/>
    <w:rsid w:val="00C70753"/>
    <w:rsid w:val="00CC0BD3"/>
    <w:rsid w:val="00CD2977"/>
    <w:rsid w:val="00CD3E8B"/>
    <w:rsid w:val="00CE7007"/>
    <w:rsid w:val="00CF3F87"/>
    <w:rsid w:val="00D03202"/>
    <w:rsid w:val="00D06EF1"/>
    <w:rsid w:val="00D16BAC"/>
    <w:rsid w:val="00D51060"/>
    <w:rsid w:val="00D51165"/>
    <w:rsid w:val="00D97CBA"/>
    <w:rsid w:val="00DC3C44"/>
    <w:rsid w:val="00DE67CE"/>
    <w:rsid w:val="00DE739C"/>
    <w:rsid w:val="00E47230"/>
    <w:rsid w:val="00E96454"/>
    <w:rsid w:val="00EA66DF"/>
    <w:rsid w:val="00EB3507"/>
    <w:rsid w:val="00EB7F3D"/>
    <w:rsid w:val="00EC5BEA"/>
    <w:rsid w:val="00ED5ADE"/>
    <w:rsid w:val="00F16DBE"/>
    <w:rsid w:val="00F2781F"/>
    <w:rsid w:val="00F57DEC"/>
    <w:rsid w:val="00F80C4A"/>
    <w:rsid w:val="00FB705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 w:type="paragraph" w:styleId="afb">
    <w:name w:val="Body Text"/>
    <w:basedOn w:val="a"/>
    <w:link w:val="afc"/>
    <w:uiPriority w:val="99"/>
    <w:semiHidden/>
    <w:unhideWhenUsed/>
    <w:rsid w:val="00917CE2"/>
    <w:pPr>
      <w:spacing w:after="120"/>
    </w:pPr>
  </w:style>
  <w:style w:type="character" w:customStyle="1" w:styleId="afc">
    <w:name w:val="Основной текст Знак"/>
    <w:basedOn w:val="a0"/>
    <w:link w:val="afb"/>
    <w:uiPriority w:val="99"/>
    <w:semiHidden/>
    <w:rsid w:val="00917CE2"/>
    <w:rPr>
      <w:rFonts w:ascii="Arial" w:eastAsia="Times New Roman" w:hAnsi="Arial" w:cs="Times New Roman"/>
      <w:color w:val="000000"/>
      <w:sz w:val="20"/>
      <w:szCs w:val="20"/>
      <w:lang w:eastAsia="ru-RU"/>
    </w:rPr>
  </w:style>
  <w:style w:type="paragraph" w:customStyle="1" w:styleId="afd">
    <w:name w:val="Базовый"/>
    <w:rsid w:val="002D0595"/>
    <w:pPr>
      <w:widowControl w:val="0"/>
      <w:tabs>
        <w:tab w:val="left" w:pos="708"/>
      </w:tabs>
      <w:suppressAutoHyphens/>
      <w:spacing w:after="0" w:line="100" w:lineRule="atLeast"/>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1027-47FA-4BDD-A156-E3B6F9F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31</Pages>
  <Words>9886</Words>
  <Characters>56355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29</cp:revision>
  <cp:lastPrinted>2021-08-13T09:11:00Z</cp:lastPrinted>
  <dcterms:created xsi:type="dcterms:W3CDTF">2021-07-19T05:07:00Z</dcterms:created>
  <dcterms:modified xsi:type="dcterms:W3CDTF">2022-05-11T11:15:00Z</dcterms:modified>
</cp:coreProperties>
</file>