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31" w:rsidRPr="00B31FFA" w:rsidRDefault="00112431" w:rsidP="00B31F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2431" w:rsidRDefault="00112431" w:rsidP="00F92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243" w:rsidRDefault="00F92243" w:rsidP="00F92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243" w:rsidRDefault="00F92243" w:rsidP="00F92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F92243" w:rsidRPr="006A4D49" w:rsidRDefault="00F92243" w:rsidP="00F92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E7F78">
        <w:rPr>
          <w:rFonts w:ascii="Times New Roman" w:hAnsi="Times New Roman"/>
          <w:b/>
          <w:sz w:val="24"/>
          <w:szCs w:val="24"/>
        </w:rPr>
        <w:t>ТЕРНОВСКОГО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4D49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92243" w:rsidRDefault="00F92243" w:rsidP="00F92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КАМЫШИНСКОГО </w:t>
      </w:r>
      <w:r w:rsidRPr="006A4D49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F92243" w:rsidRPr="006A4D49" w:rsidRDefault="00F92243" w:rsidP="00F92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D4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F92243" w:rsidRDefault="00F92243" w:rsidP="00F92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243" w:rsidRDefault="00F92243" w:rsidP="00F92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243" w:rsidRDefault="00F92243" w:rsidP="00F92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   </w:t>
      </w:r>
      <w:r w:rsidR="00444E11" w:rsidRPr="00BB448F">
        <w:rPr>
          <w:rFonts w:ascii="Times New Roman" w:hAnsi="Times New Roman"/>
          <w:b/>
          <w:sz w:val="24"/>
          <w:szCs w:val="24"/>
        </w:rPr>
        <w:t xml:space="preserve"> </w:t>
      </w:r>
      <w:r w:rsidR="00444E11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468D1">
        <w:rPr>
          <w:rFonts w:ascii="Times New Roman" w:hAnsi="Times New Roman"/>
          <w:b/>
          <w:sz w:val="24"/>
          <w:szCs w:val="24"/>
        </w:rPr>
        <w:t>67</w:t>
      </w:r>
    </w:p>
    <w:p w:rsidR="00F92243" w:rsidRDefault="00F92243" w:rsidP="00F92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6A4D4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A4D49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F92243" w:rsidRDefault="00F92243" w:rsidP="00F92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243" w:rsidRPr="00A667D8" w:rsidRDefault="00F92243" w:rsidP="00F922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5300D">
        <w:rPr>
          <w:rFonts w:ascii="Times New Roman" w:hAnsi="Times New Roman"/>
          <w:sz w:val="24"/>
          <w:szCs w:val="24"/>
        </w:rPr>
        <w:t xml:space="preserve"> </w:t>
      </w:r>
      <w:r w:rsidR="00C468D1">
        <w:rPr>
          <w:rFonts w:ascii="Times New Roman" w:hAnsi="Times New Roman"/>
          <w:sz w:val="24"/>
          <w:szCs w:val="24"/>
        </w:rPr>
        <w:t>18</w:t>
      </w:r>
      <w:r w:rsidR="00B31FFA">
        <w:rPr>
          <w:rFonts w:ascii="Times New Roman" w:hAnsi="Times New Roman"/>
          <w:sz w:val="24"/>
          <w:szCs w:val="24"/>
        </w:rPr>
        <w:t>.</w:t>
      </w:r>
      <w:r w:rsidR="00C468D1">
        <w:rPr>
          <w:rFonts w:ascii="Times New Roman" w:hAnsi="Times New Roman"/>
          <w:sz w:val="24"/>
          <w:szCs w:val="24"/>
        </w:rPr>
        <w:t>05</w:t>
      </w:r>
      <w:r w:rsidR="00DC3B64">
        <w:rPr>
          <w:rFonts w:ascii="Times New Roman" w:hAnsi="Times New Roman"/>
          <w:sz w:val="24"/>
          <w:szCs w:val="24"/>
        </w:rPr>
        <w:t>.20</w:t>
      </w:r>
      <w:r w:rsidR="00B31FFA">
        <w:rPr>
          <w:rFonts w:ascii="Times New Roman" w:hAnsi="Times New Roman"/>
          <w:sz w:val="24"/>
          <w:szCs w:val="24"/>
        </w:rPr>
        <w:t>22</w:t>
      </w:r>
      <w:r w:rsidR="00DC3B64">
        <w:rPr>
          <w:rFonts w:ascii="Times New Roman" w:hAnsi="Times New Roman"/>
          <w:sz w:val="24"/>
          <w:szCs w:val="24"/>
        </w:rPr>
        <w:t xml:space="preserve"> г.</w:t>
      </w:r>
      <w:r w:rsidR="006530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F92243" w:rsidRPr="006A4D49" w:rsidRDefault="00F92243" w:rsidP="00F92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 w:rsidRPr="006A4D49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A4D49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«Благоустройство </w:t>
      </w:r>
      <w:r w:rsidRPr="006A4D49">
        <w:rPr>
          <w:rFonts w:ascii="Times New Roman" w:hAnsi="Times New Roman"/>
          <w:sz w:val="24"/>
          <w:szCs w:val="24"/>
        </w:rPr>
        <w:t xml:space="preserve">территории </w:t>
      </w:r>
      <w:r w:rsidR="00CE7F78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Волгоградской области на 20</w:t>
      </w:r>
      <w:r w:rsidR="00B31FF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-202</w:t>
      </w:r>
      <w:r w:rsidR="00B31FF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год»</w:t>
      </w:r>
    </w:p>
    <w:p w:rsidR="00F92243" w:rsidRPr="006A4D49" w:rsidRDefault="00F92243" w:rsidP="00F922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92243" w:rsidRPr="006A4D49" w:rsidRDefault="00F92243" w:rsidP="00F922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243" w:rsidRPr="006B087C" w:rsidRDefault="00F92243" w:rsidP="00F9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 w:rsidR="00CE7F78">
        <w:rPr>
          <w:rFonts w:ascii="Times New Roman" w:hAnsi="Times New Roman"/>
          <w:sz w:val="24"/>
          <w:szCs w:val="24"/>
        </w:rPr>
        <w:t>Терновского</w:t>
      </w:r>
      <w:r w:rsidRPr="006B087C">
        <w:rPr>
          <w:rFonts w:ascii="Times New Roman" w:hAnsi="Times New Roman"/>
          <w:sz w:val="24"/>
          <w:szCs w:val="24"/>
        </w:rPr>
        <w:t xml:space="preserve"> сельского поселения  Волгоградской области     постановляет</w:t>
      </w:r>
    </w:p>
    <w:p w:rsidR="00F92243" w:rsidRPr="006B087C" w:rsidRDefault="00F92243" w:rsidP="00F9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1. Утвердить прилагаемую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87C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="00CE7F78">
        <w:rPr>
          <w:rFonts w:ascii="Times New Roman" w:hAnsi="Times New Roman"/>
          <w:sz w:val="24"/>
          <w:szCs w:val="24"/>
        </w:rPr>
        <w:t>Терновского</w:t>
      </w:r>
      <w:r w:rsidRPr="006B087C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Волгоградской области на 20</w:t>
      </w:r>
      <w:r w:rsidR="00B31FF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-202</w:t>
      </w:r>
      <w:r w:rsidR="00B31FFA">
        <w:rPr>
          <w:rFonts w:ascii="Times New Roman" w:hAnsi="Times New Roman"/>
          <w:sz w:val="24"/>
          <w:szCs w:val="24"/>
        </w:rPr>
        <w:t>4</w:t>
      </w:r>
      <w:r w:rsidRPr="006B087C">
        <w:rPr>
          <w:rFonts w:ascii="Times New Roman" w:hAnsi="Times New Roman"/>
          <w:sz w:val="24"/>
          <w:szCs w:val="24"/>
        </w:rPr>
        <w:t>год».</w:t>
      </w:r>
    </w:p>
    <w:p w:rsidR="00F92243" w:rsidRDefault="00F92243" w:rsidP="00F9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 xml:space="preserve">2. </w:t>
      </w:r>
      <w:r w:rsidR="00EA6737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администрации </w:t>
      </w:r>
      <w:r w:rsidR="00444E11">
        <w:rPr>
          <w:rFonts w:ascii="Times New Roman" w:hAnsi="Times New Roman"/>
          <w:sz w:val="24"/>
          <w:szCs w:val="24"/>
          <w:lang w:val="en-US"/>
        </w:rPr>
        <w:t>ternovskajaadm</w:t>
      </w:r>
      <w:r w:rsidR="00444E11" w:rsidRPr="00444E11">
        <w:rPr>
          <w:rFonts w:ascii="Times New Roman" w:hAnsi="Times New Roman"/>
          <w:sz w:val="24"/>
          <w:szCs w:val="24"/>
        </w:rPr>
        <w:t>.</w:t>
      </w:r>
      <w:r w:rsidR="00444E11">
        <w:rPr>
          <w:rFonts w:ascii="Times New Roman" w:hAnsi="Times New Roman"/>
          <w:sz w:val="24"/>
          <w:szCs w:val="24"/>
          <w:lang w:val="en-US"/>
        </w:rPr>
        <w:t>ru</w:t>
      </w:r>
      <w:r w:rsidRPr="006B087C">
        <w:rPr>
          <w:rFonts w:ascii="Times New Roman" w:hAnsi="Times New Roman"/>
          <w:sz w:val="24"/>
          <w:szCs w:val="24"/>
        </w:rPr>
        <w:t>.</w:t>
      </w:r>
    </w:p>
    <w:p w:rsidR="00F92243" w:rsidRPr="006B087C" w:rsidRDefault="00F92243" w:rsidP="00F9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3B57">
        <w:rPr>
          <w:rFonts w:ascii="Times New Roman" w:hAnsi="Times New Roman"/>
          <w:sz w:val="24"/>
          <w:szCs w:val="24"/>
        </w:rPr>
        <w:t>3</w:t>
      </w:r>
      <w:r w:rsidRPr="006B087C">
        <w:rPr>
          <w:rFonts w:ascii="Times New Roman" w:hAnsi="Times New Roman"/>
          <w:sz w:val="24"/>
          <w:szCs w:val="24"/>
        </w:rPr>
        <w:t>.</w:t>
      </w:r>
      <w:proofErr w:type="gramStart"/>
      <w:r w:rsidRPr="006B08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087C">
        <w:rPr>
          <w:rFonts w:ascii="Times New Roman" w:hAnsi="Times New Roman"/>
          <w:sz w:val="24"/>
          <w:szCs w:val="24"/>
        </w:rPr>
        <w:t xml:space="preserve"> исполнением </w:t>
      </w:r>
      <w:r>
        <w:rPr>
          <w:rFonts w:ascii="Times New Roman" w:hAnsi="Times New Roman"/>
          <w:sz w:val="24"/>
          <w:szCs w:val="24"/>
        </w:rPr>
        <w:t>настоящего</w:t>
      </w:r>
      <w:r w:rsidRPr="006B087C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F92243" w:rsidRPr="006A4D49" w:rsidRDefault="00F92243" w:rsidP="00F922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92243" w:rsidRDefault="00F92243" w:rsidP="00F922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4E11" w:rsidRDefault="00444E11" w:rsidP="00F922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4E11" w:rsidRDefault="00444E11" w:rsidP="00F922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546EE" w:rsidRDefault="00A546EE" w:rsidP="00F922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4E11" w:rsidRPr="006A4D49" w:rsidRDefault="00444E11" w:rsidP="00F922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CE7F78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A4D49">
        <w:rPr>
          <w:rFonts w:ascii="Times New Roman" w:hAnsi="Times New Roman"/>
          <w:sz w:val="24"/>
          <w:szCs w:val="24"/>
        </w:rPr>
        <w:t xml:space="preserve"> сельского поселения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CE7F78">
        <w:rPr>
          <w:rFonts w:ascii="Times New Roman" w:hAnsi="Times New Roman"/>
          <w:sz w:val="24"/>
          <w:szCs w:val="24"/>
        </w:rPr>
        <w:t>Е.Б. Тураева</w:t>
      </w:r>
    </w:p>
    <w:p w:rsidR="00F92243" w:rsidRPr="006A4D49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  <w:r w:rsidRPr="006A4D4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к </w:t>
      </w:r>
      <w:r w:rsidRPr="006A4D49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6A4D49">
        <w:rPr>
          <w:rFonts w:ascii="Times New Roman" w:hAnsi="Times New Roman"/>
          <w:sz w:val="24"/>
          <w:szCs w:val="24"/>
        </w:rPr>
        <w:t xml:space="preserve">администрации </w:t>
      </w:r>
      <w:r w:rsidR="00CE7F78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D49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D49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Камышинского</w:t>
      </w:r>
      <w:r w:rsidRPr="006A4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6A4D49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D49">
        <w:rPr>
          <w:rFonts w:ascii="Times New Roman" w:hAnsi="Times New Roman"/>
          <w:sz w:val="24"/>
          <w:szCs w:val="24"/>
        </w:rPr>
        <w:t>района    Волгоградской области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DC3B64">
        <w:rPr>
          <w:rFonts w:ascii="Times New Roman" w:hAnsi="Times New Roman"/>
          <w:sz w:val="24"/>
          <w:szCs w:val="24"/>
        </w:rPr>
        <w:t xml:space="preserve"> </w:t>
      </w:r>
      <w:r w:rsidR="00C468D1">
        <w:rPr>
          <w:rFonts w:ascii="Times New Roman" w:hAnsi="Times New Roman"/>
          <w:sz w:val="24"/>
          <w:szCs w:val="24"/>
        </w:rPr>
        <w:t>18</w:t>
      </w:r>
      <w:r w:rsidR="00EA6737">
        <w:rPr>
          <w:rFonts w:ascii="Times New Roman" w:hAnsi="Times New Roman"/>
          <w:sz w:val="24"/>
          <w:szCs w:val="24"/>
        </w:rPr>
        <w:t>.</w:t>
      </w:r>
      <w:r w:rsidR="00C468D1">
        <w:rPr>
          <w:rFonts w:ascii="Times New Roman" w:hAnsi="Times New Roman"/>
          <w:sz w:val="24"/>
          <w:szCs w:val="24"/>
        </w:rPr>
        <w:t>05</w:t>
      </w:r>
      <w:r w:rsidR="00DC3B64">
        <w:rPr>
          <w:rFonts w:ascii="Times New Roman" w:hAnsi="Times New Roman"/>
          <w:sz w:val="24"/>
          <w:szCs w:val="24"/>
        </w:rPr>
        <w:t>.20</w:t>
      </w:r>
      <w:r w:rsidR="00EA6737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="0065300D">
        <w:rPr>
          <w:rFonts w:ascii="Times New Roman" w:hAnsi="Times New Roman"/>
          <w:sz w:val="24"/>
          <w:szCs w:val="24"/>
        </w:rPr>
        <w:t xml:space="preserve"> </w:t>
      </w:r>
      <w:r w:rsidRPr="00B14144">
        <w:rPr>
          <w:rFonts w:ascii="Times New Roman" w:hAnsi="Times New Roman"/>
          <w:sz w:val="24"/>
          <w:szCs w:val="24"/>
        </w:rPr>
        <w:t xml:space="preserve">. № </w:t>
      </w:r>
      <w:r w:rsidR="00C468D1">
        <w:rPr>
          <w:rFonts w:ascii="Times New Roman" w:hAnsi="Times New Roman"/>
          <w:sz w:val="24"/>
          <w:szCs w:val="24"/>
        </w:rPr>
        <w:t>67</w:t>
      </w:r>
      <w:r w:rsidR="00EA6737">
        <w:rPr>
          <w:rFonts w:ascii="Times New Roman" w:hAnsi="Times New Roman"/>
          <w:sz w:val="24"/>
          <w:szCs w:val="24"/>
        </w:rPr>
        <w:t xml:space="preserve"> </w:t>
      </w:r>
      <w:r w:rsidR="0065300D">
        <w:rPr>
          <w:rFonts w:ascii="Times New Roman" w:hAnsi="Times New Roman"/>
          <w:sz w:val="24"/>
          <w:szCs w:val="24"/>
        </w:rPr>
        <w:t xml:space="preserve"> </w:t>
      </w:r>
      <w:r w:rsidRPr="006A4D49">
        <w:rPr>
          <w:rFonts w:ascii="Times New Roman" w:hAnsi="Times New Roman"/>
          <w:sz w:val="24"/>
          <w:szCs w:val="24"/>
        </w:rPr>
        <w:t xml:space="preserve">   </w:t>
      </w:r>
    </w:p>
    <w:p w:rsidR="00F92243" w:rsidRPr="006A4D49" w:rsidRDefault="00F92243" w:rsidP="00F922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F92243" w:rsidRPr="00C10DE2" w:rsidRDefault="00F92243" w:rsidP="00F922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10DE2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10DE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 «Благоустройство территории </w:t>
      </w:r>
      <w:r w:rsidR="00CE7F78">
        <w:rPr>
          <w:rFonts w:ascii="Times New Roman" w:hAnsi="Times New Roman" w:cs="Times New Roman"/>
          <w:sz w:val="24"/>
          <w:szCs w:val="24"/>
        </w:rPr>
        <w:t>Терновского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>ского поселения Камышинского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A673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A6737">
        <w:rPr>
          <w:rFonts w:ascii="Times New Roman" w:hAnsi="Times New Roman" w:cs="Times New Roman"/>
          <w:sz w:val="24"/>
          <w:szCs w:val="24"/>
        </w:rPr>
        <w:t>4</w:t>
      </w:r>
      <w:r w:rsidRPr="00C10DE2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F92243" w:rsidRPr="006A4D49" w:rsidRDefault="00F92243" w:rsidP="00F922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2243" w:rsidRPr="006A4D49" w:rsidRDefault="00F92243" w:rsidP="00F922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A4D49"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</w:p>
    <w:p w:rsidR="00F92243" w:rsidRPr="006A4D49" w:rsidRDefault="00F92243" w:rsidP="00F9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140" w:type="dxa"/>
        <w:jc w:val="center"/>
        <w:tblLook w:val="00A0"/>
      </w:tblPr>
      <w:tblGrid>
        <w:gridCol w:w="3760"/>
        <w:gridCol w:w="5380"/>
      </w:tblGrid>
      <w:tr w:rsidR="00F92243" w:rsidRPr="00314A48" w:rsidTr="006F3020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43" w:rsidRPr="006A4D49" w:rsidRDefault="00F92243" w:rsidP="00EA673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 w:rsidR="00CE7F78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Камышинского</w:t>
            </w:r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7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A6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92243" w:rsidRPr="00314A48" w:rsidTr="006F3020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43" w:rsidRPr="00314A48" w:rsidRDefault="00F92243" w:rsidP="006D4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D4F7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6D4F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(без разбивки на этапы)</w:t>
            </w:r>
          </w:p>
        </w:tc>
      </w:tr>
      <w:tr w:rsidR="00F92243" w:rsidRPr="00314A48" w:rsidTr="006F3020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43" w:rsidRPr="00314A48" w:rsidRDefault="00F92243" w:rsidP="006F3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E7F78">
              <w:rPr>
                <w:rFonts w:ascii="Times New Roman" w:hAnsi="Times New Roman"/>
                <w:color w:val="000000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Камышинского</w:t>
            </w: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F92243" w:rsidRPr="00314A48" w:rsidTr="006F3020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43" w:rsidRPr="00314A48" w:rsidRDefault="00F92243" w:rsidP="006F3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 Жители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E7F78">
              <w:rPr>
                <w:rFonts w:ascii="Times New Roman" w:hAnsi="Times New Roman"/>
                <w:color w:val="000000"/>
                <w:sz w:val="24"/>
                <w:szCs w:val="24"/>
              </w:rPr>
              <w:t>Терновского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 Камышинского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F92243" w:rsidRPr="00314A48" w:rsidTr="006F3020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Программы, в том числе федеральные целевые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43" w:rsidRPr="006A4D49" w:rsidRDefault="00F92243" w:rsidP="006F302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В рамках исполнения государственной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F92243" w:rsidRPr="00314A48" w:rsidTr="006F3020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43" w:rsidRPr="006A4D49" w:rsidRDefault="00F92243" w:rsidP="006F30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F92243" w:rsidRPr="006A4D49" w:rsidRDefault="00F92243" w:rsidP="006F30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1. создание комфортных и безопасных условий проживания граждан;</w:t>
            </w:r>
          </w:p>
          <w:p w:rsidR="00F92243" w:rsidRPr="006A4D49" w:rsidRDefault="00F92243" w:rsidP="006F302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массового отдыха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обустройства мест массового пребывания населения</w:t>
            </w:r>
          </w:p>
        </w:tc>
      </w:tr>
      <w:tr w:rsidR="00F92243" w:rsidRPr="00314A48" w:rsidTr="006F3020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43" w:rsidRPr="006A4D49" w:rsidRDefault="00F92243" w:rsidP="006F3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повышение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вня благоустройства общественных территорий </w:t>
            </w:r>
            <w:r w:rsidR="00CE7F78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Камышинского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92243" w:rsidRPr="006A4D49" w:rsidRDefault="00F92243" w:rsidP="006F3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формирование реализованных практик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агоустройства на территории </w:t>
            </w:r>
            <w:r w:rsidR="00CE7F78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92243" w:rsidRPr="006A4D49" w:rsidRDefault="00F92243" w:rsidP="006F3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пользования (парков,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и др.);</w:t>
            </w:r>
          </w:p>
          <w:p w:rsidR="00F92243" w:rsidRPr="006A4D49" w:rsidRDefault="00F92243" w:rsidP="006F3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r w:rsidR="00CE7F78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92243" w:rsidRPr="00314A48" w:rsidTr="006F3020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43" w:rsidRPr="006A4D49" w:rsidRDefault="00F92243" w:rsidP="006F3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пользования;</w:t>
            </w:r>
          </w:p>
          <w:p w:rsidR="00F92243" w:rsidRPr="006A4D49" w:rsidRDefault="00F92243" w:rsidP="006F3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общего пользования;</w:t>
            </w:r>
          </w:p>
          <w:p w:rsidR="00F92243" w:rsidRPr="00A4799B" w:rsidRDefault="00F92243" w:rsidP="006F3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территорий общего пользования.</w:t>
            </w:r>
          </w:p>
        </w:tc>
      </w:tr>
      <w:tr w:rsidR="00F92243" w:rsidRPr="00314A48" w:rsidTr="006F3020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43" w:rsidRPr="00EC0704" w:rsidRDefault="00F92243" w:rsidP="006F30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7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A6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составит </w:t>
            </w:r>
            <w:r w:rsidR="00BB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565,167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F92243" w:rsidRPr="00E03CDA" w:rsidRDefault="00F92243" w:rsidP="006F30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="002F1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508,200</w:t>
            </w:r>
            <w:r w:rsidRPr="00E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F92243" w:rsidRPr="00E03CDA" w:rsidRDefault="00F92243" w:rsidP="006F30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 – </w:t>
            </w:r>
            <w:r w:rsidR="002F1945">
              <w:rPr>
                <w:rFonts w:ascii="Times New Roman" w:hAnsi="Times New Roman" w:cs="Times New Roman"/>
                <w:sz w:val="24"/>
                <w:szCs w:val="24"/>
              </w:rPr>
              <w:t>56,967</w:t>
            </w:r>
            <w:r w:rsidR="00BB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F92243" w:rsidRPr="006A4D49" w:rsidRDefault="00F92243" w:rsidP="006F30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средства </w:t>
            </w:r>
            <w:r w:rsidR="00BB44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  <w:r w:rsidRPr="00E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F92243" w:rsidRPr="006A4D49" w:rsidRDefault="00F92243" w:rsidP="006F30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43" w:rsidRPr="00314A48" w:rsidTr="006F3020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43" w:rsidRPr="008E2BAC" w:rsidRDefault="00F92243" w:rsidP="006F3020">
            <w:pPr>
              <w:pStyle w:val="ConsPlusNormal"/>
              <w:pBdr>
                <w:bottom w:val="single" w:sz="12" w:space="1" w:color="auto"/>
              </w:pBd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не менее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 </w:t>
            </w:r>
            <w:r w:rsidR="00CE7F78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6B087C">
              <w:rPr>
                <w:rFonts w:ascii="Times New Roman" w:hAnsi="Times New Roman" w:cs="Times New Roman"/>
                <w:sz w:val="24"/>
                <w:szCs w:val="24"/>
              </w:rPr>
              <w:t>района в год на протяжении действия программы</w:t>
            </w:r>
          </w:p>
        </w:tc>
      </w:tr>
    </w:tbl>
    <w:p w:rsidR="00F92243" w:rsidRDefault="00F92243" w:rsidP="00F922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243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2243" w:rsidRPr="00B6226B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1. Характеристика текущего состояния сектора благоустройства в </w:t>
      </w:r>
      <w:r w:rsidR="00CE7F78">
        <w:rPr>
          <w:rFonts w:ascii="Times New Roman" w:hAnsi="Times New Roman" w:cs="Times New Roman"/>
          <w:sz w:val="24"/>
          <w:szCs w:val="24"/>
        </w:rPr>
        <w:t>Терновском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Камышинского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F92243" w:rsidRDefault="00F92243" w:rsidP="00F922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2243" w:rsidRPr="00B6226B" w:rsidRDefault="00F92243" w:rsidP="00F922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мест массового пребывания населения</w:t>
      </w:r>
      <w:r>
        <w:rPr>
          <w:rFonts w:ascii="Times New Roman" w:hAnsi="Times New Roman" w:cs="Times New Roman"/>
          <w:sz w:val="24"/>
          <w:szCs w:val="24"/>
        </w:rPr>
        <w:t>, общественных территорий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</w:t>
      </w:r>
      <w:r w:rsidR="00CE7F78">
        <w:rPr>
          <w:rFonts w:ascii="Times New Roman" w:hAnsi="Times New Roman" w:cs="Times New Roman"/>
          <w:sz w:val="24"/>
          <w:szCs w:val="24"/>
        </w:rPr>
        <w:t>Терновского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для определения функциональных зон. </w:t>
      </w:r>
    </w:p>
    <w:p w:rsidR="00F92243" w:rsidRPr="00B6226B" w:rsidRDefault="00F92243" w:rsidP="00F922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>
        <w:rPr>
          <w:rFonts w:ascii="Times New Roman" w:hAnsi="Times New Roman" w:cs="Times New Roman"/>
          <w:sz w:val="24"/>
          <w:szCs w:val="24"/>
        </w:rPr>
        <w:t xml:space="preserve">благоустроенные общественные территории, </w:t>
      </w:r>
      <w:r w:rsidRPr="00B6226B">
        <w:rPr>
          <w:rFonts w:ascii="Times New Roman" w:hAnsi="Times New Roman" w:cs="Times New Roman"/>
          <w:sz w:val="24"/>
          <w:szCs w:val="24"/>
        </w:rPr>
        <w:t xml:space="preserve">чистые улицы, зеленые насаждения. </w:t>
      </w:r>
    </w:p>
    <w:p w:rsidR="00F92243" w:rsidRPr="00B6226B" w:rsidRDefault="00F92243" w:rsidP="00F922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Важнейшей задачей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F78">
        <w:rPr>
          <w:rFonts w:ascii="Times New Roman" w:hAnsi="Times New Roman" w:cs="Times New Roman"/>
          <w:sz w:val="24"/>
          <w:szCs w:val="24"/>
        </w:rPr>
        <w:t>Терновского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Камышинского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является формирование и обеспечение среды, комфортной и благоприятной для проживания населения. </w:t>
      </w: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Для здорового образа жизни и физического развития детей, их занятости установка детских игровых площадок, малых архитектурных форм является необходимым аспектом благоустройства территорий муниципального образования.</w:t>
      </w:r>
    </w:p>
    <w:p w:rsidR="00F92243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 «Благоустройство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CE7F78">
        <w:rPr>
          <w:rFonts w:ascii="Times New Roman" w:hAnsi="Times New Roman" w:cs="Times New Roman"/>
          <w:sz w:val="24"/>
          <w:szCs w:val="24"/>
        </w:rPr>
        <w:t>Терновского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Камышинского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A673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A6737">
        <w:rPr>
          <w:rFonts w:ascii="Times New Roman" w:hAnsi="Times New Roman" w:cs="Times New Roman"/>
          <w:sz w:val="24"/>
          <w:szCs w:val="24"/>
        </w:rPr>
        <w:t>4</w:t>
      </w:r>
      <w:r w:rsidRPr="00C10DE2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B6226B">
        <w:rPr>
          <w:rFonts w:ascii="Times New Roman" w:hAnsi="Times New Roman" w:cs="Times New Roman"/>
          <w:sz w:val="24"/>
          <w:szCs w:val="24"/>
        </w:rPr>
        <w:t xml:space="preserve"> (далее – Программа) позволит благоустроить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общественные территории, благоустроить </w:t>
      </w:r>
      <w:r w:rsidRPr="00B6226B">
        <w:rPr>
          <w:rFonts w:ascii="Times New Roman" w:hAnsi="Times New Roman" w:cs="Times New Roman"/>
          <w:sz w:val="24"/>
          <w:szCs w:val="24"/>
        </w:rPr>
        <w:t xml:space="preserve">облик, улучшить экологическую обстановку, создать условия для комфортного и безопасного проживания и отдыха жителей </w:t>
      </w:r>
      <w:r w:rsidR="00CE7F78">
        <w:rPr>
          <w:rFonts w:ascii="Times New Roman" w:hAnsi="Times New Roman" w:cs="Times New Roman"/>
          <w:sz w:val="24"/>
          <w:szCs w:val="24"/>
        </w:rPr>
        <w:t>Терновского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Камышинского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BC1924" w:rsidRDefault="00BC1924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243" w:rsidRDefault="00F92243" w:rsidP="00F9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76C0">
        <w:rPr>
          <w:rFonts w:ascii="Times New Roman" w:hAnsi="Times New Roman"/>
          <w:sz w:val="24"/>
          <w:szCs w:val="24"/>
          <w:lang w:eastAsia="ru-RU"/>
        </w:rPr>
        <w:t xml:space="preserve">Показатели, характеризующие проблемную сферу </w:t>
      </w:r>
    </w:p>
    <w:p w:rsidR="00F92243" w:rsidRDefault="00F92243" w:rsidP="00F9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0"/>
        <w:gridCol w:w="1634"/>
        <w:gridCol w:w="1603"/>
        <w:gridCol w:w="1723"/>
        <w:gridCol w:w="1723"/>
        <w:gridCol w:w="1097"/>
      </w:tblGrid>
      <w:tr w:rsidR="00F92243" w:rsidRPr="00F74A73" w:rsidTr="006F3020"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 годам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Выводы</w:t>
            </w:r>
          </w:p>
        </w:tc>
      </w:tr>
      <w:tr w:rsidR="00F92243" w:rsidRPr="00F74A73" w:rsidTr="006F3020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EA6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A673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EA6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A67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D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D4F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243" w:rsidRPr="00F74A73" w:rsidTr="006F3020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 площадь муниципальных территорий общего пользования (парки, скверы, набережные)</w:t>
            </w:r>
          </w:p>
        </w:tc>
      </w:tr>
      <w:tr w:rsidR="00F92243" w:rsidRPr="005C2460" w:rsidTr="006F3020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CE7F78" w:rsidP="00CE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="00F92243" w:rsidRPr="005C246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C24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E40DB7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E40DB7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E40DB7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243" w:rsidRPr="005C2460" w:rsidTr="006F3020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sz w:val="24"/>
                <w:szCs w:val="24"/>
                <w:lang w:eastAsia="ru-RU"/>
              </w:rPr>
              <w:t>Доля и площадь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F92243" w:rsidRPr="005C2460" w:rsidTr="006F3020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E40DB7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E40DB7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E40DB7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243" w:rsidRPr="005C2460" w:rsidTr="006F3020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sz w:val="24"/>
                <w:szCs w:val="24"/>
                <w:lang w:eastAsia="ru-RU"/>
              </w:rPr>
              <w:t>Доля и площадь муниципальных территорий общего пользования от общего количества таких территорий, нуждающихся в благоустройстве</w:t>
            </w:r>
          </w:p>
        </w:tc>
      </w:tr>
      <w:tr w:rsidR="00F92243" w:rsidRPr="00F74A73" w:rsidTr="006F3020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E40DB7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E40DB7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E40DB7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2243" w:rsidRDefault="00F92243" w:rsidP="00F9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2243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2. Описание приоритетов политики в сфере благоустройства, формулировка целей </w:t>
      </w:r>
    </w:p>
    <w:p w:rsidR="00F92243" w:rsidRPr="00B6226B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и постановка задач муниципальной программы</w:t>
      </w:r>
    </w:p>
    <w:p w:rsidR="00F92243" w:rsidRPr="00B6226B" w:rsidRDefault="00F92243" w:rsidP="00F92243">
      <w:pPr>
        <w:widowControl w:val="0"/>
        <w:autoSpaceDE w:val="0"/>
        <w:autoSpaceDN w:val="0"/>
        <w:adjustRightInd w:val="0"/>
        <w:jc w:val="both"/>
      </w:pPr>
    </w:p>
    <w:p w:rsidR="00F92243" w:rsidRPr="00B6226B" w:rsidRDefault="00F92243" w:rsidP="00F92243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Целью Программы является повышение уровня благоустройства территорий  муниципального образования, создание гармоничных и благоприятных условий проживания жителей за счет совершенствования внешнего благоустройства, предусматривающего комплекс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 территорий общего пользования </w:t>
      </w:r>
      <w:r w:rsidR="00CE7F78">
        <w:rPr>
          <w:rFonts w:ascii="Times New Roman" w:hAnsi="Times New Roman" w:cs="Times New Roman"/>
          <w:sz w:val="24"/>
          <w:szCs w:val="24"/>
        </w:rPr>
        <w:t>Терновского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Камышинского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F92243" w:rsidRDefault="00F92243" w:rsidP="00F922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повышение уров</w:t>
      </w:r>
      <w:r>
        <w:rPr>
          <w:rFonts w:ascii="Times New Roman" w:hAnsi="Times New Roman" w:cs="Times New Roman"/>
          <w:sz w:val="24"/>
          <w:szCs w:val="24"/>
        </w:rPr>
        <w:t xml:space="preserve">ня благоустройства </w:t>
      </w:r>
      <w:r w:rsidRPr="00B6226B">
        <w:rPr>
          <w:rFonts w:ascii="Times New Roman" w:hAnsi="Times New Roman" w:cs="Times New Roman"/>
          <w:sz w:val="24"/>
          <w:szCs w:val="24"/>
        </w:rPr>
        <w:t>территорий общего пользова</w:t>
      </w:r>
      <w:r>
        <w:rPr>
          <w:rFonts w:ascii="Times New Roman" w:hAnsi="Times New Roman" w:cs="Times New Roman"/>
          <w:sz w:val="24"/>
          <w:szCs w:val="24"/>
        </w:rPr>
        <w:t xml:space="preserve">ния (парков, площадей </w:t>
      </w:r>
      <w:r w:rsidRPr="00B6226B">
        <w:rPr>
          <w:rFonts w:ascii="Times New Roman" w:hAnsi="Times New Roman" w:cs="Times New Roman"/>
          <w:sz w:val="24"/>
          <w:szCs w:val="24"/>
        </w:rPr>
        <w:t>и др.);</w:t>
      </w:r>
    </w:p>
    <w:p w:rsidR="00F92243" w:rsidRPr="00B6226B" w:rsidRDefault="00F92243" w:rsidP="00F922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CE7F78">
        <w:rPr>
          <w:rFonts w:ascii="Times New Roman" w:hAnsi="Times New Roman" w:cs="Times New Roman"/>
          <w:sz w:val="24"/>
          <w:szCs w:val="24"/>
        </w:rPr>
        <w:t>Терновского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Камышинского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F92243" w:rsidRPr="00B6226B" w:rsidRDefault="00F92243" w:rsidP="00F92243">
      <w:pPr>
        <w:widowControl w:val="0"/>
        <w:autoSpaceDE w:val="0"/>
        <w:autoSpaceDN w:val="0"/>
        <w:adjustRightInd w:val="0"/>
        <w:jc w:val="both"/>
      </w:pPr>
    </w:p>
    <w:p w:rsidR="00F92243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3. Прогноз ожидаемых результатов реализации программы</w:t>
      </w:r>
    </w:p>
    <w:p w:rsidR="00F92243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благоустройство территорий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F78">
        <w:rPr>
          <w:rFonts w:ascii="Times New Roman" w:hAnsi="Times New Roman" w:cs="Times New Roman"/>
          <w:sz w:val="24"/>
          <w:szCs w:val="24"/>
        </w:rPr>
        <w:t>Терновского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Камышинского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муниципального района, что позволит благоустроить облик, улучшить экологическую обстановку, создать условия для комфортного и безопасного проживания и отдыха жителей </w:t>
      </w:r>
      <w:r w:rsidR="00CE7F78">
        <w:rPr>
          <w:rFonts w:ascii="Times New Roman" w:hAnsi="Times New Roman" w:cs="Times New Roman"/>
          <w:sz w:val="24"/>
          <w:szCs w:val="24"/>
        </w:rPr>
        <w:t>Терновского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сельского поселения. При этом количество и доля благоустроенных территорий общего пользо</w:t>
      </w:r>
      <w:r>
        <w:rPr>
          <w:rFonts w:ascii="Times New Roman" w:hAnsi="Times New Roman" w:cs="Times New Roman"/>
          <w:sz w:val="24"/>
          <w:szCs w:val="24"/>
        </w:rPr>
        <w:t>вания (парки, площади</w:t>
      </w:r>
      <w:r w:rsidRPr="00B6226B">
        <w:rPr>
          <w:rFonts w:ascii="Times New Roman" w:hAnsi="Times New Roman" w:cs="Times New Roman"/>
          <w:sz w:val="24"/>
          <w:szCs w:val="24"/>
        </w:rPr>
        <w:t xml:space="preserve"> и др.) увеличивается, тем самым сокращается общая потребность в благоустройстве </w:t>
      </w:r>
      <w:r>
        <w:rPr>
          <w:rFonts w:ascii="Times New Roman" w:hAnsi="Times New Roman" w:cs="Times New Roman"/>
          <w:sz w:val="24"/>
          <w:szCs w:val="24"/>
        </w:rPr>
        <w:t xml:space="preserve">вышеуказанных территорий. </w:t>
      </w:r>
    </w:p>
    <w:p w:rsidR="00F92243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ходе выполнения Программы целевыми индикаторами и показателями достижения целей  и решения задач определены:</w:t>
      </w:r>
    </w:p>
    <w:p w:rsidR="00F92243" w:rsidRPr="006A4D49" w:rsidRDefault="00F92243" w:rsidP="00F92243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количество благоустроенных территорий общего пользования;</w:t>
      </w:r>
    </w:p>
    <w:p w:rsidR="00F92243" w:rsidRPr="006A4D49" w:rsidRDefault="00F92243" w:rsidP="00F92243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площадь благоустроенных территорий общего пользования;</w:t>
      </w:r>
    </w:p>
    <w:p w:rsidR="00F92243" w:rsidRPr="00B6226B" w:rsidRDefault="00F92243" w:rsidP="00F92243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доля площади благоустроенных территорий общего пользования.</w:t>
      </w: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Реализация Программы позволит выполнить:</w:t>
      </w:r>
    </w:p>
    <w:p w:rsidR="00F92243" w:rsidRPr="00B6226B" w:rsidRDefault="00F92243" w:rsidP="00F922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не менее 1 территории</w:t>
      </w:r>
      <w:r>
        <w:rPr>
          <w:rFonts w:ascii="Times New Roman" w:hAnsi="Times New Roman" w:cs="Times New Roman"/>
          <w:sz w:val="24"/>
          <w:szCs w:val="24"/>
        </w:rPr>
        <w:t xml:space="preserve"> общего пользования в год на протяжении действия Программы.</w:t>
      </w:r>
    </w:p>
    <w:p w:rsidR="00F92243" w:rsidRDefault="00177D1D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43" w:history="1">
        <w:r w:rsidR="00F92243"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F92243" w:rsidRPr="00B6226B">
        <w:rPr>
          <w:rFonts w:ascii="Times New Roman" w:hAnsi="Times New Roman" w:cs="Times New Roman"/>
          <w:sz w:val="24"/>
          <w:szCs w:val="24"/>
        </w:rPr>
        <w:t xml:space="preserve"> целевых показателей Прог</w:t>
      </w:r>
      <w:r w:rsidR="00F92243">
        <w:rPr>
          <w:rFonts w:ascii="Times New Roman" w:hAnsi="Times New Roman" w:cs="Times New Roman"/>
          <w:sz w:val="24"/>
          <w:szCs w:val="24"/>
        </w:rPr>
        <w:t>раммы представлен в приложении 1</w:t>
      </w:r>
      <w:r w:rsidR="00F92243"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F92243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A75" w:rsidRDefault="00423A75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2243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4. Объем средств, необходимых на реализацию программы </w:t>
      </w:r>
    </w:p>
    <w:p w:rsidR="00F92243" w:rsidRPr="00B6226B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 счет всех ис</w:t>
      </w:r>
      <w:r>
        <w:rPr>
          <w:rFonts w:ascii="Times New Roman" w:hAnsi="Times New Roman" w:cs="Times New Roman"/>
          <w:sz w:val="24"/>
          <w:szCs w:val="24"/>
        </w:rPr>
        <w:t>точников финансирования.</w:t>
      </w:r>
    </w:p>
    <w:p w:rsidR="00F92243" w:rsidRPr="00B6226B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2243" w:rsidRPr="00B6226B" w:rsidRDefault="00F92243" w:rsidP="00F92243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>финансирования Программы на 20</w:t>
      </w:r>
      <w:r w:rsidR="00EA673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A6737">
        <w:rPr>
          <w:rFonts w:ascii="Times New Roman" w:hAnsi="Times New Roman" w:cs="Times New Roman"/>
          <w:sz w:val="24"/>
          <w:szCs w:val="24"/>
        </w:rPr>
        <w:t>4</w:t>
      </w:r>
      <w:r w:rsidRPr="00B6226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226B">
        <w:rPr>
          <w:rFonts w:ascii="Times New Roman" w:hAnsi="Times New Roman" w:cs="Times New Roman"/>
          <w:sz w:val="24"/>
          <w:szCs w:val="24"/>
        </w:rPr>
        <w:t xml:space="preserve"> </w:t>
      </w:r>
      <w:r w:rsidRPr="009D432A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BB448F">
        <w:rPr>
          <w:rFonts w:ascii="Times New Roman" w:hAnsi="Times New Roman" w:cs="Times New Roman"/>
          <w:color w:val="000000"/>
          <w:sz w:val="24"/>
          <w:szCs w:val="24"/>
        </w:rPr>
        <w:t>565,167</w:t>
      </w:r>
      <w:r w:rsidRPr="00E03CD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Pr="00B6226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92243" w:rsidRPr="006A4D49" w:rsidRDefault="00F92243" w:rsidP="00F92243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</w:t>
      </w:r>
      <w:r w:rsidR="002F1945">
        <w:rPr>
          <w:rFonts w:ascii="Times New Roman" w:hAnsi="Times New Roman" w:cs="Times New Roman"/>
          <w:color w:val="000000"/>
          <w:sz w:val="24"/>
          <w:szCs w:val="24"/>
        </w:rPr>
        <w:t>508,200</w:t>
      </w:r>
      <w:r w:rsidRPr="00E03CD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F92243" w:rsidRPr="006A4D49" w:rsidRDefault="00F92243" w:rsidP="00F92243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 средства местного бюджета – </w:t>
      </w:r>
      <w:r w:rsidR="002F1945">
        <w:rPr>
          <w:rFonts w:ascii="Times New Roman" w:hAnsi="Times New Roman" w:cs="Times New Roman"/>
          <w:sz w:val="24"/>
          <w:szCs w:val="24"/>
        </w:rPr>
        <w:t>56,967</w:t>
      </w:r>
      <w:r w:rsidRPr="00E03CDA">
        <w:rPr>
          <w:rFonts w:ascii="Times New Roman" w:hAnsi="Times New Roman" w:cs="Times New Roman"/>
          <w:color w:val="000000"/>
          <w:sz w:val="24"/>
          <w:szCs w:val="24"/>
        </w:rPr>
        <w:t xml:space="preserve">   тыс. рублей</w:t>
      </w:r>
      <w:r w:rsidRPr="006A4D49">
        <w:rPr>
          <w:rFonts w:ascii="Times New Roman" w:hAnsi="Times New Roman" w:cs="Times New Roman"/>
          <w:sz w:val="24"/>
          <w:szCs w:val="24"/>
        </w:rPr>
        <w:t>;</w:t>
      </w:r>
    </w:p>
    <w:p w:rsidR="00F92243" w:rsidRPr="00B6226B" w:rsidRDefault="00F92243" w:rsidP="00F92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 внебюджетные средства </w:t>
      </w:r>
      <w:r w:rsidR="00BB448F">
        <w:rPr>
          <w:rFonts w:ascii="Times New Roman" w:hAnsi="Times New Roman" w:cs="Times New Roman"/>
          <w:sz w:val="24"/>
          <w:szCs w:val="24"/>
        </w:rPr>
        <w:t>–</w:t>
      </w:r>
      <w:r w:rsidRPr="006A4D49">
        <w:rPr>
          <w:rFonts w:ascii="Times New Roman" w:hAnsi="Times New Roman" w:cs="Times New Roman"/>
          <w:sz w:val="24"/>
          <w:szCs w:val="24"/>
        </w:rPr>
        <w:t xml:space="preserve"> </w:t>
      </w:r>
      <w:r w:rsidR="00BB448F">
        <w:rPr>
          <w:rFonts w:ascii="Times New Roman" w:hAnsi="Times New Roman" w:cs="Times New Roman"/>
          <w:color w:val="000000"/>
          <w:sz w:val="24"/>
          <w:szCs w:val="24"/>
        </w:rPr>
        <w:t>0,00</w:t>
      </w:r>
      <w:r w:rsidRPr="00E03CD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</w:t>
      </w:r>
      <w:r w:rsidRPr="004C0CC8">
        <w:rPr>
          <w:rFonts w:ascii="Times New Roman" w:hAnsi="Times New Roman" w:cs="Times New Roman"/>
          <w:sz w:val="24"/>
          <w:szCs w:val="24"/>
        </w:rPr>
        <w:t>формирования современной городской среды.</w:t>
      </w: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335" w:history="1">
        <w:r w:rsidRPr="00B6226B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B6226B">
        <w:rPr>
          <w:rFonts w:ascii="Times New Roman" w:hAnsi="Times New Roman" w:cs="Times New Roman"/>
          <w:sz w:val="24"/>
          <w:szCs w:val="24"/>
        </w:rPr>
        <w:t xml:space="preserve"> Прогр</w:t>
      </w:r>
      <w:r>
        <w:rPr>
          <w:rFonts w:ascii="Times New Roman" w:hAnsi="Times New Roman" w:cs="Times New Roman"/>
          <w:sz w:val="24"/>
          <w:szCs w:val="24"/>
        </w:rPr>
        <w:t>аммы представлено в приложении 3</w:t>
      </w:r>
      <w:r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243" w:rsidRDefault="00F92243" w:rsidP="00F92243">
      <w:pPr>
        <w:pStyle w:val="ConsPlusNormal"/>
        <w:ind w:left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6226B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243" w:rsidRPr="00B6226B" w:rsidRDefault="00F92243" w:rsidP="00F92243">
      <w:pPr>
        <w:pStyle w:val="ConsPlusNormal"/>
        <w:ind w:left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с 20</w:t>
      </w:r>
      <w:r w:rsidR="00EA6737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по 202</w:t>
      </w:r>
      <w:r w:rsidR="00EA67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год, без разбивки на этапы</w:t>
      </w:r>
      <w:r w:rsidRPr="00B6226B">
        <w:rPr>
          <w:rFonts w:ascii="Times New Roman" w:hAnsi="Times New Roman" w:cs="Times New Roman"/>
          <w:sz w:val="24"/>
          <w:szCs w:val="24"/>
        </w:rPr>
        <w:t>.</w:t>
      </w:r>
    </w:p>
    <w:p w:rsidR="00F92243" w:rsidRPr="00B6226B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2243" w:rsidRPr="00384B0C" w:rsidRDefault="00F92243" w:rsidP="00F92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4B0C">
        <w:rPr>
          <w:rFonts w:ascii="Times New Roman" w:hAnsi="Times New Roman" w:cs="Times New Roman"/>
          <w:sz w:val="24"/>
          <w:szCs w:val="24"/>
        </w:rPr>
        <w:t>6. Обобщенная характеристика основных мероприятий программы</w:t>
      </w:r>
    </w:p>
    <w:p w:rsidR="00F92243" w:rsidRPr="00384B0C" w:rsidRDefault="00F92243" w:rsidP="00F92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84B0C" w:rsidRPr="00384B0C" w:rsidRDefault="00384B0C" w:rsidP="00384B0C">
      <w:pPr>
        <w:pStyle w:val="a8"/>
        <w:ind w:firstLine="698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 xml:space="preserve">Администрация  </w:t>
      </w:r>
      <w:r w:rsidR="00CE7F78">
        <w:rPr>
          <w:rFonts w:ascii="Times New Roman" w:hAnsi="Times New Roman"/>
          <w:sz w:val="24"/>
          <w:szCs w:val="24"/>
        </w:rPr>
        <w:t>Терновского</w:t>
      </w:r>
      <w:r w:rsidRPr="00384B0C">
        <w:rPr>
          <w:rFonts w:ascii="Times New Roman" w:hAnsi="Times New Roman"/>
          <w:sz w:val="24"/>
          <w:szCs w:val="24"/>
        </w:rPr>
        <w:t xml:space="preserve"> сельского поселения как ответственный исполнитель муниципальной программы осуществляет:</w:t>
      </w:r>
    </w:p>
    <w:p w:rsidR="00384B0C" w:rsidRPr="00384B0C" w:rsidRDefault="00384B0C" w:rsidP="00384B0C">
      <w:pPr>
        <w:pStyle w:val="a8"/>
        <w:numPr>
          <w:ilvl w:val="0"/>
          <w:numId w:val="1"/>
        </w:numPr>
        <w:ind w:right="4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>общую координацию мероприятий муниципальной  программы;</w:t>
      </w:r>
    </w:p>
    <w:p w:rsidR="00384B0C" w:rsidRPr="00384B0C" w:rsidRDefault="00384B0C" w:rsidP="00384B0C">
      <w:pPr>
        <w:pStyle w:val="a8"/>
        <w:numPr>
          <w:ilvl w:val="0"/>
          <w:numId w:val="1"/>
        </w:numPr>
        <w:ind w:right="4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>мониторинг эффективности реализации мероприятий муниципальной программы и расходования выделяемых бюджетных средств;</w:t>
      </w:r>
    </w:p>
    <w:p w:rsidR="00384B0C" w:rsidRPr="00384B0C" w:rsidRDefault="00384B0C" w:rsidP="00384B0C">
      <w:pPr>
        <w:pStyle w:val="a8"/>
        <w:numPr>
          <w:ilvl w:val="0"/>
          <w:numId w:val="1"/>
        </w:numPr>
        <w:ind w:right="4"/>
        <w:jc w:val="both"/>
        <w:rPr>
          <w:rFonts w:ascii="Times New Roman" w:hAnsi="Times New Roman"/>
          <w:color w:val="FF0000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 xml:space="preserve">внесение предложений о корректировке мероприятий муниципальной  программы в соответствии с основными параметрами и приоритетами социально – экономического развития </w:t>
      </w:r>
      <w:r w:rsidR="00CE7F78">
        <w:rPr>
          <w:rFonts w:ascii="Times New Roman" w:hAnsi="Times New Roman"/>
          <w:sz w:val="24"/>
          <w:szCs w:val="24"/>
        </w:rPr>
        <w:t>Терновского</w:t>
      </w:r>
      <w:r w:rsidRPr="00384B0C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384B0C" w:rsidRPr="00384B0C" w:rsidRDefault="00384B0C" w:rsidP="00384B0C">
      <w:pPr>
        <w:pStyle w:val="a8"/>
        <w:numPr>
          <w:ilvl w:val="0"/>
          <w:numId w:val="1"/>
        </w:numPr>
        <w:ind w:right="4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>представление отчетов и информации о ходе реализации муниципальной программы.</w:t>
      </w:r>
    </w:p>
    <w:p w:rsidR="00384B0C" w:rsidRPr="00384B0C" w:rsidRDefault="00384B0C" w:rsidP="00384B0C">
      <w:pPr>
        <w:pStyle w:val="a8"/>
        <w:ind w:left="720" w:right="4"/>
        <w:jc w:val="both"/>
        <w:rPr>
          <w:rFonts w:ascii="Times New Roman" w:hAnsi="Times New Roman"/>
          <w:sz w:val="24"/>
          <w:szCs w:val="24"/>
        </w:rPr>
      </w:pPr>
    </w:p>
    <w:p w:rsidR="00384B0C" w:rsidRPr="00384B0C" w:rsidRDefault="00384B0C" w:rsidP="00384B0C">
      <w:pPr>
        <w:pStyle w:val="a8"/>
        <w:ind w:firstLine="698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>Реализация мероприятий муниципальной программы осуществляется посредством:</w:t>
      </w:r>
    </w:p>
    <w:p w:rsidR="00384B0C" w:rsidRPr="00384B0C" w:rsidRDefault="00384B0C" w:rsidP="00384B0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>предоставления субсидий из областного бюджета местным бюджетам на софинансирование муниципальных программ формирования современной городской среды в соответствии с Правилами предоставления и распределения субсидий из областного бюджета местным бюджетам в целях софинансирования  муниципальных программ формирования современной городской среды.</w:t>
      </w:r>
    </w:p>
    <w:p w:rsidR="00384B0C" w:rsidRPr="00384B0C" w:rsidRDefault="00384B0C" w:rsidP="00384B0C">
      <w:pPr>
        <w:pStyle w:val="a8"/>
        <w:ind w:firstLine="698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 xml:space="preserve">Физическое состояние общественных территорий, необходимость их благоустройства устанавливаются по результатам инвентаризации, проведенной в соответствии с Порядком инвентаризации дворовых и общественных территорий, индивидуальных жилых домов и земельных участков, предоставляемых для их размещения в  </w:t>
      </w:r>
      <w:r w:rsidR="00CA29BA">
        <w:rPr>
          <w:rFonts w:ascii="Times New Roman" w:hAnsi="Times New Roman"/>
          <w:sz w:val="24"/>
          <w:szCs w:val="24"/>
        </w:rPr>
        <w:t xml:space="preserve">Терновском </w:t>
      </w:r>
      <w:r w:rsidRPr="00384B0C">
        <w:rPr>
          <w:rFonts w:ascii="Times New Roman" w:hAnsi="Times New Roman"/>
          <w:sz w:val="24"/>
          <w:szCs w:val="24"/>
        </w:rPr>
        <w:t xml:space="preserve">  сельском поселении.</w:t>
      </w:r>
    </w:p>
    <w:p w:rsidR="00384B0C" w:rsidRPr="00384B0C" w:rsidRDefault="00384B0C" w:rsidP="00384B0C">
      <w:pPr>
        <w:pStyle w:val="a8"/>
        <w:ind w:firstLine="698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>Ответственный исполнитель с учетом выделяемых на реализацию муниципальной программы финансовых средств ежегодно уточняет целевые показатели муниципальной программы.</w:t>
      </w:r>
    </w:p>
    <w:p w:rsidR="00384B0C" w:rsidRPr="00384B0C" w:rsidRDefault="00384B0C" w:rsidP="00384B0C">
      <w:pPr>
        <w:pStyle w:val="a8"/>
        <w:ind w:firstLine="698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 xml:space="preserve">Организация управления и </w:t>
      </w:r>
      <w:proofErr w:type="gramStart"/>
      <w:r w:rsidRPr="00384B0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84B0C">
        <w:rPr>
          <w:rFonts w:ascii="Times New Roman" w:hAnsi="Times New Roman"/>
          <w:sz w:val="24"/>
          <w:szCs w:val="24"/>
        </w:rPr>
        <w:t xml:space="preserve"> ходом реализации муниципальной программы возлагаются на ответственного исполнителя муниципальной программы.</w:t>
      </w:r>
    </w:p>
    <w:p w:rsidR="00384B0C" w:rsidRPr="00423A75" w:rsidRDefault="00384B0C" w:rsidP="00384B0C">
      <w:pPr>
        <w:pStyle w:val="a9"/>
        <w:ind w:right="139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A75">
        <w:rPr>
          <w:rFonts w:ascii="Times New Roman" w:hAnsi="Times New Roman"/>
          <w:color w:val="000000" w:themeColor="text1"/>
          <w:sz w:val="24"/>
          <w:szCs w:val="24"/>
        </w:rPr>
        <w:t xml:space="preserve">Дворовые территории, объекты недвижимого имущества и земельные </w:t>
      </w:r>
      <w:r w:rsidRPr="00423A75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участки, предоставленные для их размещения, которые требуют благоустройства, на территории </w:t>
      </w:r>
      <w:r w:rsidR="00CE7F78" w:rsidRPr="00423A75">
        <w:rPr>
          <w:rFonts w:ascii="Times New Roman" w:hAnsi="Times New Roman"/>
          <w:color w:val="000000" w:themeColor="text1"/>
          <w:w w:val="105"/>
          <w:sz w:val="24"/>
          <w:szCs w:val="24"/>
        </w:rPr>
        <w:t>Терновского</w:t>
      </w:r>
      <w:r w:rsidRPr="00423A75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сельского поселения отсутствуют.</w:t>
      </w:r>
    </w:p>
    <w:p w:rsidR="00384B0C" w:rsidRPr="00384B0C" w:rsidRDefault="00177D1D" w:rsidP="00384B0C">
      <w:pPr>
        <w:spacing w:after="0" w:line="240" w:lineRule="auto"/>
        <w:ind w:right="13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rect id="_x0000_s1026" style="position:absolute;left:0;text-align:left;margin-left:215.6pt;margin-top:33.8pt;width:20.3pt;height:8.15pt;z-index:-251658752;mso-position-horizontal-relative:page" fillcolor="#efefef" stroked="f">
            <w10:wrap anchorx="page"/>
          </v:rect>
        </w:pict>
      </w:r>
      <w:r w:rsidR="00384B0C" w:rsidRPr="00384B0C">
        <w:rPr>
          <w:rFonts w:ascii="Times New Roman" w:hAnsi="Times New Roman"/>
          <w:color w:val="0F0F0F"/>
          <w:sz w:val="24"/>
          <w:szCs w:val="24"/>
        </w:rPr>
        <w:t xml:space="preserve">Инвентаризация </w:t>
      </w:r>
      <w:r w:rsidR="00384B0C" w:rsidRPr="00384B0C">
        <w:rPr>
          <w:rFonts w:ascii="Times New Roman" w:hAnsi="Times New Roman"/>
          <w:color w:val="131313"/>
          <w:sz w:val="24"/>
          <w:szCs w:val="24"/>
        </w:rPr>
        <w:t xml:space="preserve">индивидуальных </w:t>
      </w:r>
      <w:r w:rsidR="00384B0C" w:rsidRPr="00384B0C">
        <w:rPr>
          <w:rFonts w:ascii="Times New Roman" w:hAnsi="Times New Roman"/>
          <w:color w:val="161616"/>
          <w:sz w:val="24"/>
          <w:szCs w:val="24"/>
        </w:rPr>
        <w:t xml:space="preserve">жилых домов </w:t>
      </w:r>
      <w:r w:rsidR="00384B0C" w:rsidRPr="00384B0C">
        <w:rPr>
          <w:rFonts w:ascii="Times New Roman" w:hAnsi="Times New Roman"/>
          <w:color w:val="212121"/>
          <w:sz w:val="24"/>
          <w:szCs w:val="24"/>
        </w:rPr>
        <w:t xml:space="preserve">и </w:t>
      </w:r>
      <w:r w:rsidR="00384B0C" w:rsidRPr="00384B0C">
        <w:rPr>
          <w:rFonts w:ascii="Times New Roman" w:hAnsi="Times New Roman"/>
          <w:color w:val="0C0C0C"/>
          <w:sz w:val="24"/>
          <w:szCs w:val="24"/>
        </w:rPr>
        <w:t xml:space="preserve">земельных </w:t>
      </w:r>
      <w:r w:rsidR="00384B0C" w:rsidRPr="00384B0C">
        <w:rPr>
          <w:rFonts w:ascii="Times New Roman" w:hAnsi="Times New Roman"/>
          <w:color w:val="131313"/>
          <w:sz w:val="24"/>
          <w:szCs w:val="24"/>
        </w:rPr>
        <w:t xml:space="preserve">участков, </w:t>
      </w:r>
      <w:r w:rsidR="00384B0C" w:rsidRPr="00384B0C">
        <w:rPr>
          <w:rFonts w:ascii="Times New Roman" w:hAnsi="Times New Roman"/>
          <w:color w:val="111111"/>
          <w:sz w:val="24"/>
          <w:szCs w:val="24"/>
        </w:rPr>
        <w:t xml:space="preserve">предоставляемых </w:t>
      </w:r>
      <w:r w:rsidR="00384B0C" w:rsidRPr="00384B0C">
        <w:rPr>
          <w:rFonts w:ascii="Times New Roman" w:hAnsi="Times New Roman"/>
          <w:color w:val="151515"/>
          <w:sz w:val="24"/>
          <w:szCs w:val="24"/>
        </w:rPr>
        <w:t xml:space="preserve">для </w:t>
      </w:r>
      <w:r w:rsidR="00384B0C" w:rsidRPr="00384B0C">
        <w:rPr>
          <w:rFonts w:ascii="Times New Roman" w:hAnsi="Times New Roman"/>
          <w:color w:val="1C1C1C"/>
          <w:sz w:val="24"/>
          <w:szCs w:val="24"/>
        </w:rPr>
        <w:t xml:space="preserve">их </w:t>
      </w:r>
      <w:r w:rsidR="00384B0C" w:rsidRPr="00384B0C">
        <w:rPr>
          <w:rFonts w:ascii="Times New Roman" w:hAnsi="Times New Roman"/>
          <w:color w:val="151515"/>
          <w:sz w:val="24"/>
          <w:szCs w:val="24"/>
        </w:rPr>
        <w:t xml:space="preserve">размещения, </w:t>
      </w:r>
      <w:r w:rsidR="00384B0C" w:rsidRPr="00384B0C">
        <w:rPr>
          <w:rFonts w:ascii="Times New Roman" w:hAnsi="Times New Roman"/>
          <w:color w:val="1C1C1C"/>
          <w:sz w:val="24"/>
          <w:szCs w:val="24"/>
        </w:rPr>
        <w:t xml:space="preserve">проводится </w:t>
      </w:r>
      <w:r w:rsidR="00384B0C" w:rsidRPr="00384B0C">
        <w:rPr>
          <w:rFonts w:ascii="Times New Roman" w:hAnsi="Times New Roman"/>
          <w:color w:val="1F1F1F"/>
          <w:sz w:val="24"/>
          <w:szCs w:val="24"/>
        </w:rPr>
        <w:t xml:space="preserve">до </w:t>
      </w:r>
      <w:r w:rsidR="00384B0C" w:rsidRPr="00384B0C">
        <w:rPr>
          <w:rFonts w:ascii="Times New Roman" w:hAnsi="Times New Roman"/>
          <w:color w:val="161616"/>
          <w:sz w:val="24"/>
          <w:szCs w:val="24"/>
        </w:rPr>
        <w:t xml:space="preserve">2022 </w:t>
      </w:r>
      <w:r w:rsidR="00384B0C" w:rsidRPr="00384B0C">
        <w:rPr>
          <w:rFonts w:ascii="Times New Roman" w:hAnsi="Times New Roman"/>
          <w:color w:val="111111"/>
          <w:sz w:val="24"/>
          <w:szCs w:val="24"/>
        </w:rPr>
        <w:t xml:space="preserve">года </w:t>
      </w:r>
      <w:r w:rsidR="00384B0C" w:rsidRPr="00384B0C">
        <w:rPr>
          <w:rFonts w:ascii="Times New Roman" w:hAnsi="Times New Roman"/>
          <w:color w:val="1F1F1F"/>
          <w:sz w:val="24"/>
          <w:szCs w:val="24"/>
        </w:rPr>
        <w:t xml:space="preserve">при </w:t>
      </w:r>
      <w:r w:rsidR="00384B0C" w:rsidRPr="00384B0C">
        <w:rPr>
          <w:rFonts w:ascii="Times New Roman" w:hAnsi="Times New Roman"/>
          <w:sz w:val="24"/>
          <w:szCs w:val="24"/>
        </w:rPr>
        <w:t xml:space="preserve">условии </w:t>
      </w:r>
      <w:r w:rsidR="00384B0C" w:rsidRPr="00384B0C">
        <w:rPr>
          <w:rFonts w:ascii="Times New Roman" w:hAnsi="Times New Roman"/>
          <w:color w:val="131313"/>
          <w:sz w:val="24"/>
          <w:szCs w:val="24"/>
        </w:rPr>
        <w:t xml:space="preserve">согласия </w:t>
      </w:r>
      <w:r w:rsidR="00384B0C" w:rsidRPr="00384B0C">
        <w:rPr>
          <w:rFonts w:ascii="Times New Roman" w:hAnsi="Times New Roman"/>
          <w:sz w:val="24"/>
          <w:szCs w:val="24"/>
        </w:rPr>
        <w:t xml:space="preserve">собственника </w:t>
      </w:r>
      <w:r w:rsidR="00384B0C" w:rsidRPr="00384B0C">
        <w:rPr>
          <w:rFonts w:ascii="Times New Roman" w:hAnsi="Times New Roman"/>
          <w:color w:val="0E0E0E"/>
          <w:sz w:val="24"/>
          <w:szCs w:val="24"/>
        </w:rPr>
        <w:t xml:space="preserve">на </w:t>
      </w:r>
      <w:r w:rsidR="00384B0C" w:rsidRPr="00384B0C">
        <w:rPr>
          <w:rFonts w:ascii="Times New Roman" w:hAnsi="Times New Roman"/>
          <w:color w:val="131313"/>
          <w:sz w:val="24"/>
          <w:szCs w:val="24"/>
        </w:rPr>
        <w:t xml:space="preserve">проведение </w:t>
      </w:r>
      <w:r w:rsidR="00384B0C" w:rsidRPr="00384B0C">
        <w:rPr>
          <w:rFonts w:ascii="Times New Roman" w:hAnsi="Times New Roman"/>
          <w:color w:val="0F0F0F"/>
          <w:sz w:val="24"/>
          <w:szCs w:val="24"/>
        </w:rPr>
        <w:t xml:space="preserve">обследования </w:t>
      </w:r>
      <w:r w:rsidR="00384B0C" w:rsidRPr="00384B0C">
        <w:rPr>
          <w:rFonts w:ascii="Times New Roman" w:hAnsi="Times New Roman"/>
          <w:color w:val="131313"/>
          <w:sz w:val="24"/>
          <w:szCs w:val="24"/>
        </w:rPr>
        <w:t xml:space="preserve">в </w:t>
      </w:r>
      <w:r w:rsidR="00384B0C" w:rsidRPr="00384B0C">
        <w:rPr>
          <w:rFonts w:ascii="Times New Roman" w:hAnsi="Times New Roman"/>
          <w:color w:val="151515"/>
          <w:sz w:val="24"/>
          <w:szCs w:val="24"/>
        </w:rPr>
        <w:t xml:space="preserve">соответствии </w:t>
      </w:r>
      <w:r w:rsidR="00384B0C" w:rsidRPr="00384B0C">
        <w:rPr>
          <w:rFonts w:ascii="Times New Roman" w:hAnsi="Times New Roman"/>
          <w:color w:val="262626"/>
          <w:sz w:val="24"/>
          <w:szCs w:val="24"/>
        </w:rPr>
        <w:t xml:space="preserve">с </w:t>
      </w:r>
      <w:r w:rsidR="00384B0C" w:rsidRPr="00384B0C">
        <w:rPr>
          <w:rFonts w:ascii="Times New Roman" w:hAnsi="Times New Roman"/>
          <w:color w:val="0C0C0C"/>
          <w:sz w:val="24"/>
          <w:szCs w:val="24"/>
        </w:rPr>
        <w:t xml:space="preserve">требованиями, </w:t>
      </w:r>
      <w:r w:rsidR="00384B0C" w:rsidRPr="00384B0C">
        <w:rPr>
          <w:rFonts w:ascii="Times New Roman" w:hAnsi="Times New Roman"/>
          <w:color w:val="0E0E0E"/>
          <w:sz w:val="24"/>
          <w:szCs w:val="24"/>
        </w:rPr>
        <w:t xml:space="preserve">утвержденными </w:t>
      </w:r>
      <w:r w:rsidR="00384B0C" w:rsidRPr="00384B0C">
        <w:rPr>
          <w:rFonts w:ascii="Times New Roman" w:hAnsi="Times New Roman"/>
          <w:color w:val="0C0C0C"/>
          <w:sz w:val="24"/>
          <w:szCs w:val="24"/>
        </w:rPr>
        <w:t xml:space="preserve">правилами </w:t>
      </w:r>
      <w:r w:rsidR="00384B0C" w:rsidRPr="00384B0C">
        <w:rPr>
          <w:rFonts w:ascii="Times New Roman" w:hAnsi="Times New Roman"/>
          <w:sz w:val="24"/>
          <w:szCs w:val="24"/>
        </w:rPr>
        <w:t xml:space="preserve">благоустройства </w:t>
      </w:r>
      <w:r w:rsidR="00CE7F78">
        <w:rPr>
          <w:rFonts w:ascii="Times New Roman" w:hAnsi="Times New Roman"/>
          <w:sz w:val="24"/>
          <w:szCs w:val="24"/>
        </w:rPr>
        <w:t>Терновского</w:t>
      </w:r>
      <w:r w:rsidR="00384B0C" w:rsidRPr="00384B0C">
        <w:rPr>
          <w:rFonts w:ascii="Times New Roman" w:hAnsi="Times New Roman"/>
          <w:sz w:val="24"/>
          <w:szCs w:val="24"/>
        </w:rPr>
        <w:t xml:space="preserve"> сельского </w:t>
      </w:r>
      <w:r w:rsidR="00384B0C" w:rsidRPr="00384B0C">
        <w:rPr>
          <w:rFonts w:ascii="Times New Roman" w:hAnsi="Times New Roman"/>
          <w:color w:val="131313"/>
          <w:w w:val="105"/>
          <w:sz w:val="24"/>
          <w:szCs w:val="24"/>
        </w:rPr>
        <w:t xml:space="preserve">поселения Камышинского муниципального района  Волгоградской </w:t>
      </w:r>
      <w:r w:rsidR="00384B0C" w:rsidRPr="00384B0C">
        <w:rPr>
          <w:rFonts w:ascii="Times New Roman" w:hAnsi="Times New Roman"/>
          <w:color w:val="111111"/>
          <w:w w:val="105"/>
          <w:sz w:val="24"/>
          <w:szCs w:val="24"/>
        </w:rPr>
        <w:t>области.</w:t>
      </w:r>
    </w:p>
    <w:p w:rsidR="00384B0C" w:rsidRPr="00384B0C" w:rsidRDefault="00384B0C" w:rsidP="00384B0C">
      <w:pPr>
        <w:pStyle w:val="a9"/>
        <w:ind w:right="161" w:firstLine="708"/>
        <w:jc w:val="both"/>
        <w:rPr>
          <w:rFonts w:ascii="Times New Roman" w:hAnsi="Times New Roman"/>
          <w:color w:val="0E0E0E"/>
          <w:sz w:val="24"/>
          <w:szCs w:val="24"/>
        </w:rPr>
      </w:pPr>
      <w:r w:rsidRPr="00384B0C">
        <w:rPr>
          <w:rFonts w:ascii="Times New Roman" w:hAnsi="Times New Roman"/>
          <w:color w:val="2B2B2B"/>
          <w:sz w:val="24"/>
          <w:szCs w:val="24"/>
        </w:rPr>
        <w:t xml:space="preserve">В </w:t>
      </w:r>
      <w:r w:rsidRPr="00384B0C">
        <w:rPr>
          <w:rFonts w:ascii="Times New Roman" w:hAnsi="Times New Roman"/>
          <w:color w:val="181818"/>
          <w:sz w:val="24"/>
          <w:szCs w:val="24"/>
        </w:rPr>
        <w:t xml:space="preserve">случае </w:t>
      </w:r>
      <w:r w:rsidRPr="00384B0C">
        <w:rPr>
          <w:rFonts w:ascii="Times New Roman" w:hAnsi="Times New Roman"/>
          <w:color w:val="151515"/>
          <w:sz w:val="24"/>
          <w:szCs w:val="24"/>
        </w:rPr>
        <w:t xml:space="preserve">получения </w:t>
      </w:r>
      <w:r w:rsidRPr="00384B0C">
        <w:rPr>
          <w:rFonts w:ascii="Times New Roman" w:hAnsi="Times New Roman"/>
          <w:color w:val="111111"/>
          <w:sz w:val="24"/>
          <w:szCs w:val="24"/>
        </w:rPr>
        <w:t xml:space="preserve">субсидии </w:t>
      </w:r>
      <w:r w:rsidRPr="00384B0C">
        <w:rPr>
          <w:rFonts w:ascii="Times New Roman" w:hAnsi="Times New Roman"/>
          <w:color w:val="1F1F1F"/>
          <w:sz w:val="24"/>
          <w:szCs w:val="24"/>
        </w:rPr>
        <w:t xml:space="preserve">из </w:t>
      </w:r>
      <w:r w:rsidRPr="00384B0C">
        <w:rPr>
          <w:rFonts w:ascii="Times New Roman" w:hAnsi="Times New Roman"/>
          <w:color w:val="111111"/>
          <w:sz w:val="24"/>
          <w:szCs w:val="24"/>
        </w:rPr>
        <w:t xml:space="preserve">федерального  </w:t>
      </w:r>
      <w:r w:rsidRPr="00384B0C">
        <w:rPr>
          <w:rFonts w:ascii="Times New Roman" w:hAnsi="Times New Roman"/>
          <w:color w:val="0F0F0F"/>
          <w:sz w:val="24"/>
          <w:szCs w:val="24"/>
        </w:rPr>
        <w:t xml:space="preserve">бюджета </w:t>
      </w:r>
      <w:r w:rsidRPr="00384B0C">
        <w:rPr>
          <w:rFonts w:ascii="Times New Roman" w:hAnsi="Times New Roman"/>
          <w:color w:val="161616"/>
          <w:sz w:val="24"/>
          <w:szCs w:val="24"/>
        </w:rPr>
        <w:t xml:space="preserve">предельная </w:t>
      </w:r>
      <w:r w:rsidRPr="00384B0C">
        <w:rPr>
          <w:rFonts w:ascii="Times New Roman" w:hAnsi="Times New Roman"/>
          <w:color w:val="131313"/>
          <w:sz w:val="24"/>
          <w:szCs w:val="24"/>
        </w:rPr>
        <w:t xml:space="preserve">дата </w:t>
      </w:r>
      <w:r w:rsidRPr="00384B0C">
        <w:rPr>
          <w:rFonts w:ascii="Times New Roman" w:hAnsi="Times New Roman"/>
          <w:color w:val="151515"/>
          <w:sz w:val="24"/>
          <w:szCs w:val="24"/>
        </w:rPr>
        <w:t xml:space="preserve">заключения  </w:t>
      </w:r>
      <w:r w:rsidRPr="00384B0C">
        <w:rPr>
          <w:rFonts w:ascii="Times New Roman" w:hAnsi="Times New Roman"/>
          <w:color w:val="0C0C0C"/>
          <w:sz w:val="24"/>
          <w:szCs w:val="24"/>
        </w:rPr>
        <w:t xml:space="preserve">соглашений  </w:t>
      </w:r>
      <w:r w:rsidRPr="00384B0C">
        <w:rPr>
          <w:rFonts w:ascii="Times New Roman" w:hAnsi="Times New Roman"/>
          <w:color w:val="1C1C1C"/>
          <w:sz w:val="24"/>
          <w:szCs w:val="24"/>
        </w:rPr>
        <w:t xml:space="preserve">по </w:t>
      </w:r>
      <w:r w:rsidRPr="00384B0C">
        <w:rPr>
          <w:rFonts w:ascii="Times New Roman" w:hAnsi="Times New Roman"/>
          <w:color w:val="0F0F0F"/>
          <w:sz w:val="24"/>
          <w:szCs w:val="24"/>
        </w:rPr>
        <w:t xml:space="preserve"> результатам </w:t>
      </w:r>
      <w:r w:rsidRPr="00384B0C">
        <w:rPr>
          <w:rFonts w:ascii="Times New Roman" w:hAnsi="Times New Roman"/>
          <w:color w:val="181818"/>
          <w:sz w:val="24"/>
          <w:szCs w:val="24"/>
        </w:rPr>
        <w:t xml:space="preserve">закупки </w:t>
      </w:r>
      <w:r w:rsidRPr="00384B0C">
        <w:rPr>
          <w:rFonts w:ascii="Times New Roman" w:hAnsi="Times New Roman"/>
          <w:color w:val="111111"/>
          <w:sz w:val="24"/>
          <w:szCs w:val="24"/>
        </w:rPr>
        <w:t xml:space="preserve">товаров, </w:t>
      </w:r>
      <w:r w:rsidRPr="00384B0C">
        <w:rPr>
          <w:rFonts w:ascii="Times New Roman" w:hAnsi="Times New Roman"/>
          <w:color w:val="0E0E0E"/>
          <w:sz w:val="24"/>
          <w:szCs w:val="24"/>
        </w:rPr>
        <w:t xml:space="preserve">работ </w:t>
      </w:r>
      <w:r w:rsidRPr="00384B0C">
        <w:rPr>
          <w:rFonts w:ascii="Times New Roman" w:hAnsi="Times New Roman"/>
          <w:color w:val="232323"/>
          <w:sz w:val="24"/>
          <w:szCs w:val="24"/>
        </w:rPr>
        <w:t xml:space="preserve">и  </w:t>
      </w:r>
      <w:r w:rsidRPr="00384B0C">
        <w:rPr>
          <w:rFonts w:ascii="Times New Roman" w:hAnsi="Times New Roman"/>
          <w:color w:val="232323"/>
          <w:spacing w:val="-54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31313"/>
          <w:sz w:val="24"/>
          <w:szCs w:val="24"/>
        </w:rPr>
        <w:t xml:space="preserve">услуг </w:t>
      </w:r>
      <w:r w:rsidRPr="00384B0C">
        <w:rPr>
          <w:rFonts w:ascii="Times New Roman" w:hAnsi="Times New Roman"/>
          <w:color w:val="1F1F1F"/>
          <w:sz w:val="24"/>
          <w:szCs w:val="24"/>
        </w:rPr>
        <w:t xml:space="preserve">для </w:t>
      </w:r>
      <w:r w:rsidRPr="00384B0C">
        <w:rPr>
          <w:rFonts w:ascii="Times New Roman" w:hAnsi="Times New Roman"/>
          <w:sz w:val="24"/>
          <w:szCs w:val="24"/>
        </w:rPr>
        <w:t xml:space="preserve">обеспечения </w:t>
      </w:r>
      <w:r w:rsidRPr="00384B0C">
        <w:rPr>
          <w:rFonts w:ascii="Times New Roman" w:hAnsi="Times New Roman"/>
          <w:color w:val="0F0F0F"/>
          <w:sz w:val="24"/>
          <w:szCs w:val="24"/>
        </w:rPr>
        <w:t xml:space="preserve">муниципальных </w:t>
      </w:r>
      <w:r w:rsidRPr="00384B0C">
        <w:rPr>
          <w:rFonts w:ascii="Times New Roman" w:hAnsi="Times New Roman"/>
          <w:color w:val="161616"/>
          <w:sz w:val="24"/>
          <w:szCs w:val="24"/>
        </w:rPr>
        <w:t xml:space="preserve"> нужд  </w:t>
      </w:r>
      <w:r w:rsidRPr="00384B0C">
        <w:rPr>
          <w:rFonts w:ascii="Times New Roman" w:hAnsi="Times New Roman"/>
          <w:color w:val="131313"/>
          <w:sz w:val="24"/>
          <w:szCs w:val="24"/>
        </w:rPr>
        <w:t xml:space="preserve">в целях реализации </w:t>
      </w:r>
      <w:r w:rsidRPr="00384B0C">
        <w:rPr>
          <w:rFonts w:ascii="Times New Roman" w:hAnsi="Times New Roman"/>
          <w:color w:val="0C0C0C"/>
          <w:sz w:val="24"/>
          <w:szCs w:val="24"/>
        </w:rPr>
        <w:t xml:space="preserve">муниципальных </w:t>
      </w:r>
      <w:r w:rsidRPr="00384B0C">
        <w:rPr>
          <w:rFonts w:ascii="Times New Roman" w:hAnsi="Times New Roman"/>
          <w:color w:val="161616"/>
          <w:sz w:val="24"/>
          <w:szCs w:val="24"/>
        </w:rPr>
        <w:t>программ</w:t>
      </w:r>
      <w:r w:rsidRPr="00384B0C">
        <w:rPr>
          <w:rFonts w:ascii="Times New Roman" w:hAnsi="Times New Roman"/>
          <w:color w:val="161616"/>
          <w:spacing w:val="-3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F1F1F"/>
          <w:sz w:val="24"/>
          <w:szCs w:val="24"/>
        </w:rPr>
        <w:t>не</w:t>
      </w:r>
      <w:r w:rsidRPr="00384B0C">
        <w:rPr>
          <w:rFonts w:ascii="Times New Roman" w:hAnsi="Times New Roman"/>
          <w:color w:val="1F1F1F"/>
          <w:spacing w:val="-8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0C0C0C"/>
          <w:sz w:val="24"/>
          <w:szCs w:val="24"/>
        </w:rPr>
        <w:t>позднее</w:t>
      </w:r>
      <w:r w:rsidRPr="00384B0C">
        <w:rPr>
          <w:rFonts w:ascii="Times New Roman" w:hAnsi="Times New Roman"/>
          <w:color w:val="0C0C0C"/>
          <w:spacing w:val="-5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A1A1A"/>
          <w:sz w:val="24"/>
          <w:szCs w:val="24"/>
        </w:rPr>
        <w:t>1</w:t>
      </w:r>
      <w:r w:rsidRPr="00384B0C">
        <w:rPr>
          <w:rFonts w:ascii="Times New Roman" w:hAnsi="Times New Roman"/>
          <w:color w:val="1A1A1A"/>
          <w:spacing w:val="-15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11111"/>
          <w:sz w:val="24"/>
          <w:szCs w:val="24"/>
        </w:rPr>
        <w:t>июля</w:t>
      </w:r>
      <w:r w:rsidRPr="00384B0C">
        <w:rPr>
          <w:rFonts w:ascii="Times New Roman" w:hAnsi="Times New Roman"/>
          <w:color w:val="111111"/>
          <w:spacing w:val="-5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0E0E0E"/>
          <w:sz w:val="24"/>
          <w:szCs w:val="24"/>
        </w:rPr>
        <w:t>года</w:t>
      </w:r>
      <w:r w:rsidRPr="00384B0C">
        <w:rPr>
          <w:rFonts w:ascii="Times New Roman" w:hAnsi="Times New Roman"/>
          <w:color w:val="0E0E0E"/>
          <w:spacing w:val="-13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11111"/>
          <w:sz w:val="24"/>
          <w:szCs w:val="24"/>
        </w:rPr>
        <w:t>предоставления</w:t>
      </w:r>
      <w:r w:rsidRPr="00384B0C">
        <w:rPr>
          <w:rFonts w:ascii="Times New Roman" w:hAnsi="Times New Roman"/>
          <w:color w:val="111111"/>
          <w:spacing w:val="-16"/>
          <w:sz w:val="24"/>
          <w:szCs w:val="24"/>
        </w:rPr>
        <w:t xml:space="preserve"> </w:t>
      </w:r>
      <w:r w:rsidRPr="00384B0C">
        <w:rPr>
          <w:rFonts w:ascii="Times New Roman" w:hAnsi="Times New Roman"/>
          <w:sz w:val="24"/>
          <w:szCs w:val="24"/>
        </w:rPr>
        <w:t>субсидии</w:t>
      </w:r>
      <w:r w:rsidRPr="00384B0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C1C1C"/>
          <w:sz w:val="24"/>
          <w:szCs w:val="24"/>
        </w:rPr>
        <w:t>для</w:t>
      </w:r>
      <w:r w:rsidRPr="00384B0C">
        <w:rPr>
          <w:rFonts w:ascii="Times New Roman" w:hAnsi="Times New Roman"/>
          <w:color w:val="1C1C1C"/>
          <w:spacing w:val="-15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51515"/>
          <w:sz w:val="24"/>
          <w:szCs w:val="24"/>
        </w:rPr>
        <w:t xml:space="preserve">заключения </w:t>
      </w:r>
      <w:r w:rsidRPr="00384B0C">
        <w:rPr>
          <w:rFonts w:ascii="Times New Roman" w:hAnsi="Times New Roman"/>
          <w:color w:val="0F0F0F"/>
          <w:sz w:val="24"/>
          <w:szCs w:val="24"/>
        </w:rPr>
        <w:t xml:space="preserve">соглашений </w:t>
      </w:r>
      <w:r w:rsidRPr="00384B0C">
        <w:rPr>
          <w:rFonts w:ascii="Times New Roman" w:hAnsi="Times New Roman"/>
          <w:color w:val="1F1F1F"/>
          <w:sz w:val="24"/>
          <w:szCs w:val="24"/>
        </w:rPr>
        <w:t xml:space="preserve">на </w:t>
      </w:r>
      <w:r w:rsidRPr="00384B0C">
        <w:rPr>
          <w:rFonts w:ascii="Times New Roman" w:hAnsi="Times New Roman"/>
          <w:sz w:val="24"/>
          <w:szCs w:val="24"/>
        </w:rPr>
        <w:t xml:space="preserve">выполнение </w:t>
      </w:r>
      <w:r w:rsidRPr="00384B0C">
        <w:rPr>
          <w:rFonts w:ascii="Times New Roman" w:hAnsi="Times New Roman"/>
          <w:color w:val="131313"/>
          <w:sz w:val="24"/>
          <w:szCs w:val="24"/>
        </w:rPr>
        <w:t xml:space="preserve">работ </w:t>
      </w:r>
      <w:r w:rsidRPr="00384B0C">
        <w:rPr>
          <w:rFonts w:ascii="Times New Roman" w:hAnsi="Times New Roman"/>
          <w:color w:val="161616"/>
          <w:sz w:val="24"/>
          <w:szCs w:val="24"/>
        </w:rPr>
        <w:t xml:space="preserve">по </w:t>
      </w:r>
      <w:r w:rsidRPr="00384B0C">
        <w:rPr>
          <w:rFonts w:ascii="Times New Roman" w:hAnsi="Times New Roman"/>
          <w:color w:val="131313"/>
          <w:sz w:val="24"/>
          <w:szCs w:val="24"/>
        </w:rPr>
        <w:t xml:space="preserve">благоустройству общественных </w:t>
      </w:r>
      <w:r w:rsidRPr="00384B0C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070707"/>
          <w:sz w:val="24"/>
          <w:szCs w:val="24"/>
        </w:rPr>
        <w:t xml:space="preserve">территорий, </w:t>
      </w:r>
      <w:r w:rsidRPr="00384B0C">
        <w:rPr>
          <w:rFonts w:ascii="Times New Roman" w:hAnsi="Times New Roman"/>
          <w:color w:val="161616"/>
          <w:sz w:val="24"/>
          <w:szCs w:val="24"/>
        </w:rPr>
        <w:t xml:space="preserve">за </w:t>
      </w:r>
      <w:r w:rsidRPr="00384B0C">
        <w:rPr>
          <w:rFonts w:ascii="Times New Roman" w:hAnsi="Times New Roman"/>
          <w:color w:val="151515"/>
          <w:sz w:val="24"/>
          <w:szCs w:val="24"/>
        </w:rPr>
        <w:t>исключением</w:t>
      </w:r>
      <w:r w:rsidRPr="00384B0C">
        <w:rPr>
          <w:rFonts w:ascii="Times New Roman" w:hAnsi="Times New Roman"/>
          <w:color w:val="151515"/>
          <w:spacing w:val="-17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0E0E0E"/>
          <w:sz w:val="24"/>
          <w:szCs w:val="24"/>
        </w:rPr>
        <w:t>случаев:</w:t>
      </w:r>
    </w:p>
    <w:p w:rsidR="00384B0C" w:rsidRPr="00384B0C" w:rsidRDefault="00384B0C" w:rsidP="00384B0C">
      <w:pPr>
        <w:pStyle w:val="a9"/>
        <w:ind w:right="161" w:firstLine="708"/>
        <w:jc w:val="both"/>
        <w:rPr>
          <w:rFonts w:ascii="Times New Roman" w:hAnsi="Times New Roman"/>
          <w:color w:val="0E0E0E"/>
          <w:sz w:val="24"/>
          <w:szCs w:val="24"/>
        </w:rPr>
      </w:pPr>
      <w:r>
        <w:rPr>
          <w:rFonts w:ascii="Times New Roman" w:hAnsi="Times New Roman"/>
          <w:color w:val="0E0E0E"/>
          <w:sz w:val="24"/>
          <w:szCs w:val="24"/>
        </w:rPr>
        <w:t>о</w:t>
      </w:r>
      <w:r w:rsidRPr="00384B0C">
        <w:rPr>
          <w:rFonts w:ascii="Times New Roman" w:hAnsi="Times New Roman"/>
          <w:color w:val="0E0E0E"/>
          <w:sz w:val="24"/>
          <w:szCs w:val="24"/>
        </w:rPr>
        <w:t>бжалования действий (бездействия) заказчика,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 при которых срок заключения таких соглашений продлевается на срок указанного  обжалования;</w:t>
      </w:r>
    </w:p>
    <w:p w:rsidR="00384B0C" w:rsidRPr="00384B0C" w:rsidRDefault="00384B0C" w:rsidP="00384B0C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color w:val="1C1C1C"/>
          <w:sz w:val="24"/>
          <w:szCs w:val="24"/>
        </w:rPr>
        <w:t xml:space="preserve">проведения  </w:t>
      </w:r>
      <w:r w:rsidRPr="00384B0C">
        <w:rPr>
          <w:rFonts w:ascii="Times New Roman" w:hAnsi="Times New Roman"/>
          <w:color w:val="161616"/>
          <w:sz w:val="24"/>
          <w:szCs w:val="24"/>
        </w:rPr>
        <w:t xml:space="preserve">повторного  </w:t>
      </w:r>
      <w:r w:rsidRPr="00384B0C">
        <w:rPr>
          <w:rFonts w:ascii="Times New Roman" w:hAnsi="Times New Roman"/>
          <w:color w:val="0A0A0A"/>
          <w:sz w:val="24"/>
          <w:szCs w:val="24"/>
        </w:rPr>
        <w:t xml:space="preserve">конкурса  </w:t>
      </w:r>
      <w:r w:rsidRPr="00384B0C">
        <w:rPr>
          <w:rFonts w:ascii="Times New Roman" w:hAnsi="Times New Roman"/>
          <w:color w:val="111111"/>
          <w:sz w:val="24"/>
          <w:szCs w:val="24"/>
        </w:rPr>
        <w:t xml:space="preserve">или </w:t>
      </w:r>
      <w:r w:rsidRPr="00384B0C">
        <w:rPr>
          <w:rFonts w:ascii="Times New Roman" w:hAnsi="Times New Roman"/>
          <w:color w:val="0F0F0F"/>
          <w:sz w:val="24"/>
          <w:szCs w:val="24"/>
        </w:rPr>
        <w:t xml:space="preserve">новой </w:t>
      </w:r>
      <w:r w:rsidRPr="00384B0C">
        <w:rPr>
          <w:rFonts w:ascii="Times New Roman" w:hAnsi="Times New Roman"/>
          <w:color w:val="111111"/>
          <w:sz w:val="24"/>
          <w:szCs w:val="24"/>
        </w:rPr>
        <w:t xml:space="preserve">закуски, </w:t>
      </w:r>
      <w:r w:rsidRPr="00384B0C">
        <w:rPr>
          <w:rFonts w:ascii="Times New Roman" w:hAnsi="Times New Roman"/>
          <w:color w:val="131313"/>
          <w:sz w:val="24"/>
          <w:szCs w:val="24"/>
        </w:rPr>
        <w:t xml:space="preserve">если  </w:t>
      </w:r>
      <w:r w:rsidRPr="00384B0C">
        <w:rPr>
          <w:rFonts w:ascii="Times New Roman" w:hAnsi="Times New Roman"/>
          <w:color w:val="131313"/>
          <w:spacing w:val="31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61616"/>
          <w:sz w:val="24"/>
          <w:szCs w:val="24"/>
        </w:rPr>
        <w:t>конкурс 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384B0C" w:rsidRPr="00384B0C" w:rsidRDefault="00384B0C" w:rsidP="00384B0C">
      <w:pPr>
        <w:pStyle w:val="a9"/>
        <w:ind w:right="116" w:firstLine="708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color w:val="0F0F0F"/>
          <w:sz w:val="24"/>
          <w:szCs w:val="24"/>
        </w:rPr>
        <w:t xml:space="preserve">заключения  </w:t>
      </w:r>
      <w:r w:rsidRPr="00384B0C">
        <w:rPr>
          <w:rFonts w:ascii="Times New Roman" w:hAnsi="Times New Roman"/>
          <w:sz w:val="24"/>
          <w:szCs w:val="24"/>
        </w:rPr>
        <w:t xml:space="preserve">таких   соглашений   </w:t>
      </w:r>
      <w:r w:rsidRPr="00384B0C">
        <w:rPr>
          <w:rFonts w:ascii="Times New Roman" w:hAnsi="Times New Roman"/>
          <w:color w:val="1F1F1F"/>
          <w:sz w:val="24"/>
          <w:szCs w:val="24"/>
        </w:rPr>
        <w:t xml:space="preserve">в   </w:t>
      </w:r>
      <w:r w:rsidRPr="00384B0C">
        <w:rPr>
          <w:rFonts w:ascii="Times New Roman" w:hAnsi="Times New Roman"/>
          <w:sz w:val="24"/>
          <w:szCs w:val="24"/>
        </w:rPr>
        <w:t xml:space="preserve">пределах   </w:t>
      </w:r>
      <w:r w:rsidRPr="00384B0C">
        <w:rPr>
          <w:rFonts w:ascii="Times New Roman" w:hAnsi="Times New Roman"/>
          <w:color w:val="111111"/>
          <w:sz w:val="24"/>
          <w:szCs w:val="24"/>
        </w:rPr>
        <w:t xml:space="preserve">экономии   </w:t>
      </w:r>
      <w:r w:rsidRPr="00384B0C">
        <w:rPr>
          <w:rFonts w:ascii="Times New Roman" w:hAnsi="Times New Roman"/>
          <w:color w:val="181818"/>
          <w:sz w:val="24"/>
          <w:szCs w:val="24"/>
        </w:rPr>
        <w:t>сре</w:t>
      </w:r>
      <w:proofErr w:type="gramStart"/>
      <w:r w:rsidRPr="00384B0C">
        <w:rPr>
          <w:rFonts w:ascii="Times New Roman" w:hAnsi="Times New Roman"/>
          <w:color w:val="181818"/>
          <w:sz w:val="24"/>
          <w:szCs w:val="24"/>
        </w:rPr>
        <w:t xml:space="preserve">дств </w:t>
      </w:r>
      <w:r w:rsidRPr="00384B0C">
        <w:rPr>
          <w:rFonts w:ascii="Times New Roman" w:hAnsi="Times New Roman"/>
          <w:color w:val="161616"/>
          <w:sz w:val="24"/>
          <w:szCs w:val="24"/>
        </w:rPr>
        <w:t>пр</w:t>
      </w:r>
      <w:proofErr w:type="gramEnd"/>
      <w:r w:rsidRPr="00384B0C">
        <w:rPr>
          <w:rFonts w:ascii="Times New Roman" w:hAnsi="Times New Roman"/>
          <w:color w:val="161616"/>
          <w:sz w:val="24"/>
          <w:szCs w:val="24"/>
        </w:rPr>
        <w:t>и</w:t>
      </w:r>
      <w:r w:rsidRPr="00384B0C">
        <w:rPr>
          <w:rFonts w:ascii="Times New Roman" w:hAnsi="Times New Roman"/>
          <w:color w:val="161616"/>
          <w:spacing w:val="-25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11111"/>
          <w:sz w:val="24"/>
          <w:szCs w:val="24"/>
        </w:rPr>
        <w:t>расходовании</w:t>
      </w:r>
      <w:r w:rsidRPr="00384B0C">
        <w:rPr>
          <w:rFonts w:ascii="Times New Roman" w:hAnsi="Times New Roman"/>
          <w:color w:val="111111"/>
          <w:spacing w:val="-17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0F0F0F"/>
          <w:sz w:val="24"/>
          <w:szCs w:val="24"/>
        </w:rPr>
        <w:t>субсидии</w:t>
      </w:r>
      <w:r w:rsidRPr="00384B0C">
        <w:rPr>
          <w:rFonts w:ascii="Times New Roman" w:hAnsi="Times New Roman"/>
          <w:color w:val="0F0F0F"/>
          <w:spacing w:val="-20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F1F1F"/>
          <w:sz w:val="24"/>
          <w:szCs w:val="24"/>
        </w:rPr>
        <w:t>в</w:t>
      </w:r>
      <w:r w:rsidRPr="00384B0C">
        <w:rPr>
          <w:rFonts w:ascii="Times New Roman" w:hAnsi="Times New Roman"/>
          <w:color w:val="1F1F1F"/>
          <w:spacing w:val="-33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81818"/>
          <w:sz w:val="24"/>
          <w:szCs w:val="24"/>
        </w:rPr>
        <w:t>целях</w:t>
      </w:r>
      <w:r w:rsidRPr="00384B0C">
        <w:rPr>
          <w:rFonts w:ascii="Times New Roman" w:hAnsi="Times New Roman"/>
          <w:color w:val="181818"/>
          <w:spacing w:val="-26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31313"/>
          <w:sz w:val="24"/>
          <w:szCs w:val="24"/>
        </w:rPr>
        <w:t>реализации</w:t>
      </w:r>
      <w:r w:rsidRPr="00384B0C">
        <w:rPr>
          <w:rFonts w:ascii="Times New Roman" w:hAnsi="Times New Roman"/>
          <w:color w:val="131313"/>
          <w:spacing w:val="-11"/>
          <w:sz w:val="24"/>
          <w:szCs w:val="24"/>
        </w:rPr>
        <w:t xml:space="preserve">  муниципальных </w:t>
      </w:r>
      <w:r w:rsidRPr="00384B0C">
        <w:rPr>
          <w:rFonts w:ascii="Times New Roman" w:hAnsi="Times New Roman"/>
          <w:color w:val="0F0F0F"/>
          <w:spacing w:val="-14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11111"/>
          <w:sz w:val="24"/>
          <w:szCs w:val="24"/>
        </w:rPr>
        <w:t>программ,</w:t>
      </w:r>
      <w:r w:rsidRPr="00384B0C">
        <w:rPr>
          <w:rFonts w:ascii="Times New Roman" w:hAnsi="Times New Roman"/>
          <w:color w:val="111111"/>
          <w:spacing w:val="-17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11111"/>
          <w:sz w:val="24"/>
          <w:szCs w:val="24"/>
        </w:rPr>
        <w:t xml:space="preserve">в </w:t>
      </w:r>
      <w:r w:rsidRPr="00384B0C">
        <w:rPr>
          <w:rFonts w:ascii="Times New Roman" w:hAnsi="Times New Roman"/>
          <w:color w:val="1C1C1C"/>
          <w:sz w:val="24"/>
          <w:szCs w:val="24"/>
        </w:rPr>
        <w:t>том</w:t>
      </w:r>
      <w:r w:rsidRPr="00384B0C">
        <w:rPr>
          <w:rFonts w:ascii="Times New Roman" w:hAnsi="Times New Roman"/>
          <w:color w:val="1C1C1C"/>
          <w:spacing w:val="-41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81818"/>
          <w:sz w:val="24"/>
          <w:szCs w:val="24"/>
        </w:rPr>
        <w:t>числе</w:t>
      </w:r>
      <w:r w:rsidRPr="00384B0C">
        <w:rPr>
          <w:rFonts w:ascii="Times New Roman" w:hAnsi="Times New Roman"/>
          <w:color w:val="181818"/>
          <w:spacing w:val="-36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31313"/>
          <w:sz w:val="24"/>
          <w:szCs w:val="24"/>
        </w:rPr>
        <w:t>мероприятий</w:t>
      </w:r>
      <w:r w:rsidRPr="00384B0C">
        <w:rPr>
          <w:rFonts w:ascii="Times New Roman" w:hAnsi="Times New Roman"/>
          <w:color w:val="131313"/>
          <w:spacing w:val="-34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C1C1C"/>
          <w:sz w:val="24"/>
          <w:szCs w:val="24"/>
        </w:rPr>
        <w:t>по</w:t>
      </w:r>
      <w:r w:rsidRPr="00384B0C">
        <w:rPr>
          <w:rFonts w:ascii="Times New Roman" w:hAnsi="Times New Roman"/>
          <w:color w:val="1C1C1C"/>
          <w:spacing w:val="-43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0C0C0C"/>
          <w:sz w:val="24"/>
          <w:szCs w:val="24"/>
        </w:rPr>
        <w:t xml:space="preserve">  цифровизации городского </w:t>
      </w:r>
      <w:r w:rsidRPr="00384B0C">
        <w:rPr>
          <w:rFonts w:ascii="Times New Roman" w:hAnsi="Times New Roman"/>
          <w:color w:val="0C0C0C"/>
          <w:spacing w:val="-26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0F0F0F"/>
          <w:sz w:val="24"/>
          <w:szCs w:val="24"/>
        </w:rPr>
        <w:t>хозяйства,</w:t>
      </w:r>
      <w:r w:rsidRPr="00384B0C">
        <w:rPr>
          <w:rFonts w:ascii="Times New Roman" w:hAnsi="Times New Roman"/>
          <w:color w:val="0F0F0F"/>
          <w:spacing w:val="-35"/>
          <w:sz w:val="24"/>
          <w:szCs w:val="24"/>
        </w:rPr>
        <w:t xml:space="preserve">   </w:t>
      </w:r>
      <w:r w:rsidRPr="00384B0C">
        <w:rPr>
          <w:rFonts w:ascii="Times New Roman" w:hAnsi="Times New Roman"/>
          <w:sz w:val="24"/>
          <w:szCs w:val="24"/>
        </w:rPr>
        <w:t>в муниципальную программу, при которых срок заключения таких соглашений продлевается на срок до 15 декабря года предоставления субсидии</w:t>
      </w:r>
      <w:r w:rsidRPr="00384B0C">
        <w:rPr>
          <w:rFonts w:ascii="Times New Roman" w:hAnsi="Times New Roman"/>
          <w:color w:val="161616"/>
          <w:sz w:val="24"/>
          <w:szCs w:val="24"/>
        </w:rPr>
        <w:t>.</w:t>
      </w:r>
    </w:p>
    <w:p w:rsidR="00384B0C" w:rsidRPr="00384B0C" w:rsidRDefault="00384B0C" w:rsidP="00384B0C">
      <w:pPr>
        <w:pStyle w:val="a9"/>
        <w:ind w:right="130" w:firstLine="708"/>
        <w:jc w:val="both"/>
        <w:rPr>
          <w:rFonts w:ascii="Times New Roman" w:hAnsi="Times New Roman"/>
          <w:color w:val="0E0E0E"/>
          <w:sz w:val="24"/>
          <w:szCs w:val="24"/>
        </w:rPr>
      </w:pPr>
      <w:r w:rsidRPr="00384B0C">
        <w:rPr>
          <w:rFonts w:ascii="Times New Roman" w:hAnsi="Times New Roman"/>
          <w:color w:val="151515"/>
          <w:sz w:val="24"/>
          <w:szCs w:val="24"/>
        </w:rPr>
        <w:t xml:space="preserve">Гарантийный </w:t>
      </w:r>
      <w:r w:rsidRPr="00384B0C">
        <w:rPr>
          <w:rFonts w:ascii="Times New Roman" w:hAnsi="Times New Roman"/>
          <w:color w:val="181818"/>
          <w:sz w:val="24"/>
          <w:szCs w:val="24"/>
        </w:rPr>
        <w:t xml:space="preserve">срок </w:t>
      </w:r>
      <w:r w:rsidRPr="00384B0C">
        <w:rPr>
          <w:rFonts w:ascii="Times New Roman" w:hAnsi="Times New Roman"/>
          <w:color w:val="161616"/>
          <w:sz w:val="24"/>
          <w:szCs w:val="24"/>
        </w:rPr>
        <w:t xml:space="preserve">на </w:t>
      </w:r>
      <w:r w:rsidRPr="00384B0C">
        <w:rPr>
          <w:rFonts w:ascii="Times New Roman" w:hAnsi="Times New Roman"/>
          <w:color w:val="0F0F0F"/>
          <w:sz w:val="24"/>
          <w:szCs w:val="24"/>
        </w:rPr>
        <w:t xml:space="preserve">результаты </w:t>
      </w:r>
      <w:r w:rsidRPr="00384B0C">
        <w:rPr>
          <w:rFonts w:ascii="Times New Roman" w:hAnsi="Times New Roman"/>
          <w:color w:val="1A1A1A"/>
          <w:sz w:val="24"/>
          <w:szCs w:val="24"/>
        </w:rPr>
        <w:t xml:space="preserve">выполнения </w:t>
      </w:r>
      <w:r w:rsidRPr="00384B0C">
        <w:rPr>
          <w:rFonts w:ascii="Times New Roman" w:hAnsi="Times New Roman"/>
          <w:color w:val="131313"/>
          <w:sz w:val="24"/>
          <w:szCs w:val="24"/>
        </w:rPr>
        <w:t xml:space="preserve">работ </w:t>
      </w:r>
      <w:r w:rsidRPr="00384B0C">
        <w:rPr>
          <w:rFonts w:ascii="Times New Roman" w:hAnsi="Times New Roman"/>
          <w:color w:val="1C1C1C"/>
          <w:sz w:val="24"/>
          <w:szCs w:val="24"/>
        </w:rPr>
        <w:t xml:space="preserve">по </w:t>
      </w:r>
      <w:r w:rsidRPr="00384B0C">
        <w:rPr>
          <w:rFonts w:ascii="Times New Roman" w:hAnsi="Times New Roman"/>
          <w:sz w:val="24"/>
          <w:szCs w:val="24"/>
        </w:rPr>
        <w:t xml:space="preserve">благоустройству </w:t>
      </w:r>
      <w:r w:rsidRPr="00384B0C">
        <w:rPr>
          <w:rFonts w:ascii="Times New Roman" w:hAnsi="Times New Roman"/>
          <w:color w:val="0A0A0A"/>
          <w:sz w:val="24"/>
          <w:szCs w:val="24"/>
        </w:rPr>
        <w:t xml:space="preserve">общественных </w:t>
      </w:r>
      <w:r w:rsidRPr="00384B0C">
        <w:rPr>
          <w:rFonts w:ascii="Times New Roman" w:hAnsi="Times New Roman"/>
          <w:color w:val="0E0E0E"/>
          <w:sz w:val="24"/>
          <w:szCs w:val="24"/>
        </w:rPr>
        <w:t xml:space="preserve">территорий </w:t>
      </w:r>
      <w:r w:rsidRPr="00384B0C">
        <w:rPr>
          <w:rFonts w:ascii="Times New Roman" w:hAnsi="Times New Roman"/>
          <w:color w:val="181818"/>
          <w:sz w:val="24"/>
          <w:szCs w:val="24"/>
        </w:rPr>
        <w:t xml:space="preserve">не </w:t>
      </w:r>
      <w:r w:rsidRPr="00384B0C">
        <w:rPr>
          <w:rFonts w:ascii="Times New Roman" w:hAnsi="Times New Roman"/>
          <w:color w:val="0E0E0E"/>
          <w:sz w:val="24"/>
          <w:szCs w:val="24"/>
        </w:rPr>
        <w:t xml:space="preserve">менее </w:t>
      </w:r>
      <w:r w:rsidRPr="00384B0C">
        <w:rPr>
          <w:rFonts w:ascii="Times New Roman" w:hAnsi="Times New Roman"/>
          <w:color w:val="131313"/>
          <w:sz w:val="24"/>
          <w:szCs w:val="24"/>
        </w:rPr>
        <w:t xml:space="preserve">3-x </w:t>
      </w:r>
      <w:r w:rsidRPr="00384B0C">
        <w:rPr>
          <w:rFonts w:ascii="Times New Roman" w:hAnsi="Times New Roman"/>
          <w:color w:val="0E0E0E"/>
          <w:sz w:val="24"/>
          <w:szCs w:val="24"/>
        </w:rPr>
        <w:t>лет.</w:t>
      </w:r>
    </w:p>
    <w:p w:rsidR="00F92243" w:rsidRPr="00384B0C" w:rsidRDefault="00F92243" w:rsidP="00F9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243" w:rsidRPr="00384B0C" w:rsidRDefault="00177D1D" w:rsidP="00F92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w:anchor="P848" w:history="1">
        <w:r w:rsidR="00F92243" w:rsidRPr="00384B0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F92243" w:rsidRPr="00384B0C">
        <w:rPr>
          <w:rFonts w:ascii="Times New Roman" w:hAnsi="Times New Roman" w:cs="Times New Roman"/>
          <w:sz w:val="24"/>
          <w:szCs w:val="24"/>
        </w:rPr>
        <w:t xml:space="preserve"> мероприятий программы представлен в приложении 2 к муниципальной программе.</w:t>
      </w:r>
    </w:p>
    <w:p w:rsidR="00F92243" w:rsidRPr="00384B0C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94"/>
        <w:gridCol w:w="4961"/>
      </w:tblGrid>
      <w:tr w:rsidR="00F92243" w:rsidRPr="001C7280" w:rsidTr="006F3020">
        <w:tc>
          <w:tcPr>
            <w:tcW w:w="5069" w:type="dxa"/>
          </w:tcPr>
          <w:p w:rsidR="00F92243" w:rsidRPr="001C7280" w:rsidRDefault="00F92243" w:rsidP="006F302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92243" w:rsidRPr="001C7280" w:rsidRDefault="00F92243" w:rsidP="006F302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92243" w:rsidRPr="001C7280" w:rsidRDefault="00F92243" w:rsidP="00384B0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тройство территории </w:t>
            </w:r>
            <w:r w:rsidR="00CE7F78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Камышинского муниципального района Волгоградской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4B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84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F92243" w:rsidRDefault="00F92243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2243" w:rsidRPr="00EE1DE7" w:rsidRDefault="00F92243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2243" w:rsidRPr="00EE1DE7" w:rsidRDefault="00F92243" w:rsidP="00F922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СВЕДЕНИЯ</w:t>
      </w:r>
    </w:p>
    <w:p w:rsidR="00F92243" w:rsidRPr="00EE1DE7" w:rsidRDefault="00F92243" w:rsidP="003633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bCs/>
          <w:color w:val="000000"/>
          <w:sz w:val="24"/>
          <w:szCs w:val="24"/>
        </w:rPr>
        <w:t xml:space="preserve">о показателях (индикаторах) муниципальной </w:t>
      </w:r>
      <w:r w:rsidRPr="00EE1DE7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>Благоустройство</w:t>
      </w:r>
      <w:r w:rsidRPr="006A4D49">
        <w:rPr>
          <w:rFonts w:ascii="Times New Roman" w:hAnsi="Times New Roman"/>
          <w:sz w:val="24"/>
          <w:szCs w:val="24"/>
        </w:rPr>
        <w:t xml:space="preserve"> территории </w:t>
      </w:r>
      <w:r w:rsidR="00CE7F78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Волгоградской области на 20</w:t>
      </w:r>
      <w:r w:rsidR="00384B0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-202</w:t>
      </w:r>
      <w:r w:rsidR="00384B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F92243" w:rsidRPr="00EE1DE7" w:rsidRDefault="00F92243" w:rsidP="00F922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3605"/>
        <w:gridCol w:w="1276"/>
        <w:gridCol w:w="1443"/>
        <w:gridCol w:w="1559"/>
        <w:gridCol w:w="1891"/>
      </w:tblGrid>
      <w:tr w:rsidR="00F92243" w:rsidRPr="00314A48" w:rsidTr="006F3020">
        <w:trPr>
          <w:trHeight w:val="276"/>
          <w:jc w:val="center"/>
        </w:trPr>
        <w:tc>
          <w:tcPr>
            <w:tcW w:w="531" w:type="dxa"/>
            <w:vMerge w:val="restart"/>
          </w:tcPr>
          <w:p w:rsidR="00F92243" w:rsidRPr="00314A48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5" w:type="dxa"/>
            <w:vMerge w:val="restart"/>
            <w:vAlign w:val="center"/>
          </w:tcPr>
          <w:p w:rsidR="00F92243" w:rsidRPr="00314A48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F92243" w:rsidRPr="00314A48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893" w:type="dxa"/>
            <w:gridSpan w:val="3"/>
          </w:tcPr>
          <w:p w:rsidR="00F92243" w:rsidRPr="00314A48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F92243" w:rsidRPr="00314A48" w:rsidTr="006F3020">
        <w:trPr>
          <w:trHeight w:val="276"/>
          <w:jc w:val="center"/>
        </w:trPr>
        <w:tc>
          <w:tcPr>
            <w:tcW w:w="531" w:type="dxa"/>
            <w:vMerge/>
            <w:vAlign w:val="center"/>
          </w:tcPr>
          <w:p w:rsidR="00F92243" w:rsidRPr="00314A48" w:rsidRDefault="00F92243" w:rsidP="006F3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vAlign w:val="center"/>
          </w:tcPr>
          <w:p w:rsidR="00F92243" w:rsidRPr="00314A48" w:rsidRDefault="00F92243" w:rsidP="006F3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92243" w:rsidRPr="00314A48" w:rsidRDefault="00F92243" w:rsidP="006F3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F92243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84B0C">
              <w:rPr>
                <w:rFonts w:ascii="Times New Roman" w:hAnsi="Times New Roman"/>
                <w:sz w:val="24"/>
                <w:szCs w:val="24"/>
              </w:rPr>
              <w:t>22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2243" w:rsidRPr="00314A48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F92243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4B0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2243" w:rsidRPr="00314A48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91" w:type="dxa"/>
          </w:tcPr>
          <w:p w:rsidR="00F92243" w:rsidRPr="00314A48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202</w:t>
            </w:r>
            <w:r w:rsidR="00384B0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92243" w:rsidRPr="00314A48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92243" w:rsidRPr="00314A48" w:rsidTr="006F3020">
        <w:trPr>
          <w:jc w:val="center"/>
        </w:trPr>
        <w:tc>
          <w:tcPr>
            <w:tcW w:w="531" w:type="dxa"/>
          </w:tcPr>
          <w:p w:rsidR="00F92243" w:rsidRPr="00314A48" w:rsidRDefault="00F92243" w:rsidP="006F3020">
            <w:pPr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2243" w:rsidRPr="00314A48" w:rsidRDefault="00F92243" w:rsidP="006F3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F92243" w:rsidRPr="00314A48" w:rsidRDefault="00F92243" w:rsidP="006F3020">
            <w:pPr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76" w:type="dxa"/>
          </w:tcPr>
          <w:p w:rsidR="00F92243" w:rsidRPr="00314A48" w:rsidRDefault="00F92243" w:rsidP="006F3020">
            <w:pPr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443" w:type="dxa"/>
            <w:vAlign w:val="center"/>
          </w:tcPr>
          <w:p w:rsidR="00F92243" w:rsidRPr="009D432A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92243" w:rsidRPr="009D432A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vAlign w:val="center"/>
          </w:tcPr>
          <w:p w:rsidR="00F92243" w:rsidRPr="009D432A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243" w:rsidRPr="00314A48" w:rsidTr="006F3020">
        <w:trPr>
          <w:jc w:val="center"/>
        </w:trPr>
        <w:tc>
          <w:tcPr>
            <w:tcW w:w="531" w:type="dxa"/>
          </w:tcPr>
          <w:p w:rsidR="00F92243" w:rsidRPr="00E03CDA" w:rsidRDefault="00F92243" w:rsidP="006F30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F92243" w:rsidRPr="00E03CDA" w:rsidRDefault="00F92243" w:rsidP="006F30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76" w:type="dxa"/>
          </w:tcPr>
          <w:p w:rsidR="00F92243" w:rsidRPr="00E03CDA" w:rsidRDefault="00F92243" w:rsidP="006F30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Кв.м. </w:t>
            </w:r>
          </w:p>
        </w:tc>
        <w:tc>
          <w:tcPr>
            <w:tcW w:w="1443" w:type="dxa"/>
          </w:tcPr>
          <w:p w:rsidR="00F92243" w:rsidRPr="0036337D" w:rsidRDefault="00E4706A" w:rsidP="003633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2358</w:t>
            </w:r>
            <w:r w:rsidR="00F92243" w:rsidRPr="0036337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92243" w:rsidRPr="00384B0C" w:rsidRDefault="00E4706A" w:rsidP="006F30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2358</w:t>
            </w:r>
          </w:p>
        </w:tc>
        <w:tc>
          <w:tcPr>
            <w:tcW w:w="1891" w:type="dxa"/>
          </w:tcPr>
          <w:p w:rsidR="00F92243" w:rsidRPr="00384B0C" w:rsidRDefault="00E4706A" w:rsidP="006F30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2358</w:t>
            </w:r>
          </w:p>
        </w:tc>
      </w:tr>
      <w:tr w:rsidR="00F92243" w:rsidRPr="00314A48" w:rsidTr="006F3020">
        <w:trPr>
          <w:jc w:val="center"/>
        </w:trPr>
        <w:tc>
          <w:tcPr>
            <w:tcW w:w="531" w:type="dxa"/>
          </w:tcPr>
          <w:p w:rsidR="00F92243" w:rsidRPr="00E03CDA" w:rsidRDefault="00F92243" w:rsidP="006F30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F92243" w:rsidRPr="00E03CDA" w:rsidRDefault="00F92243" w:rsidP="006F30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Доля площади благоустроенной муниципальных территорий общего пользования</w:t>
            </w:r>
          </w:p>
        </w:tc>
        <w:tc>
          <w:tcPr>
            <w:tcW w:w="1276" w:type="dxa"/>
          </w:tcPr>
          <w:p w:rsidR="00F92243" w:rsidRPr="00E03CDA" w:rsidRDefault="00F92243" w:rsidP="006F30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Проценты </w:t>
            </w:r>
          </w:p>
        </w:tc>
        <w:tc>
          <w:tcPr>
            <w:tcW w:w="1443" w:type="dxa"/>
          </w:tcPr>
          <w:p w:rsidR="00F92243" w:rsidRPr="00384B0C" w:rsidRDefault="008F2912" w:rsidP="006F30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F92243" w:rsidRPr="00384B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92243" w:rsidRPr="00384B0C" w:rsidRDefault="008F2912" w:rsidP="006F30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F92243" w:rsidRPr="00384B0C" w:rsidRDefault="008F2912" w:rsidP="006F30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</w:tbl>
    <w:p w:rsidR="00F92243" w:rsidRPr="00384B0C" w:rsidRDefault="00F92243" w:rsidP="00F92243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92243" w:rsidRPr="00EE1DE7" w:rsidRDefault="00F92243" w:rsidP="00F92243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F92243" w:rsidRPr="00EE1DE7" w:rsidRDefault="00F92243" w:rsidP="00F92243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F92243" w:rsidRPr="00EE1DE7" w:rsidRDefault="00F92243" w:rsidP="00F9224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92243" w:rsidRPr="00EE1DE7" w:rsidRDefault="00F92243" w:rsidP="00F92243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  <w:sectPr w:rsidR="00F92243" w:rsidRPr="00EE1DE7" w:rsidSect="00112431">
          <w:headerReference w:type="default" r:id="rId8"/>
          <w:pgSz w:w="11906" w:h="16838"/>
          <w:pgMar w:top="426" w:right="1133" w:bottom="709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19"/>
        <w:gridCol w:w="4852"/>
      </w:tblGrid>
      <w:tr w:rsidR="00F92243" w:rsidRPr="001C7280" w:rsidTr="006F3020">
        <w:tc>
          <w:tcPr>
            <w:tcW w:w="5069" w:type="dxa"/>
          </w:tcPr>
          <w:p w:rsidR="00F92243" w:rsidRPr="001C7280" w:rsidRDefault="00F92243" w:rsidP="006F302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92243" w:rsidRPr="001C7280" w:rsidRDefault="00F92243" w:rsidP="006F302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F92243" w:rsidRPr="001C7280" w:rsidRDefault="00F92243" w:rsidP="0036337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тройство территории </w:t>
            </w:r>
            <w:r w:rsidR="00CE7F78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Камышинского муниципального района Волгоградской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33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63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F92243" w:rsidRPr="00EE1DE7" w:rsidRDefault="00F92243" w:rsidP="00F9224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92243" w:rsidRPr="00EE1DE7" w:rsidRDefault="00F92243" w:rsidP="00F9224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>ПЕРЕЧЕНЬ</w:t>
      </w:r>
    </w:p>
    <w:p w:rsidR="00F92243" w:rsidRPr="00EE1DE7" w:rsidRDefault="00F92243" w:rsidP="00F9224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 xml:space="preserve">основных мероприятий муниципальной программы </w:t>
      </w:r>
      <w:r>
        <w:rPr>
          <w:rFonts w:ascii="Times New Roman" w:hAnsi="Times New Roman"/>
          <w:sz w:val="24"/>
          <w:szCs w:val="24"/>
        </w:rPr>
        <w:t>Благоустройство</w:t>
      </w:r>
      <w:r w:rsidRPr="006A4D49">
        <w:rPr>
          <w:rFonts w:ascii="Times New Roman" w:hAnsi="Times New Roman"/>
          <w:sz w:val="24"/>
          <w:szCs w:val="24"/>
        </w:rPr>
        <w:t xml:space="preserve"> территории </w:t>
      </w:r>
      <w:r w:rsidR="00CE7F78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Волгоградской области на 20</w:t>
      </w:r>
      <w:r w:rsidR="0036337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-202</w:t>
      </w:r>
      <w:r w:rsidR="0036337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402"/>
        <w:gridCol w:w="1417"/>
        <w:gridCol w:w="1701"/>
      </w:tblGrid>
      <w:tr w:rsidR="00F92243" w:rsidRPr="00314A48" w:rsidTr="006F3020">
        <w:tc>
          <w:tcPr>
            <w:tcW w:w="3369" w:type="dxa"/>
            <w:vMerge w:val="restart"/>
          </w:tcPr>
          <w:p w:rsidR="00F92243" w:rsidRPr="00314A48" w:rsidRDefault="00F92243" w:rsidP="006F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3402" w:type="dxa"/>
            <w:vMerge w:val="restart"/>
          </w:tcPr>
          <w:p w:rsidR="00F92243" w:rsidRPr="00314A48" w:rsidRDefault="00F92243" w:rsidP="006F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8" w:type="dxa"/>
            <w:gridSpan w:val="2"/>
          </w:tcPr>
          <w:p w:rsidR="00F92243" w:rsidRPr="00314A48" w:rsidRDefault="00F92243" w:rsidP="006F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F92243" w:rsidRPr="00314A48" w:rsidTr="006F3020">
        <w:trPr>
          <w:trHeight w:val="888"/>
        </w:trPr>
        <w:tc>
          <w:tcPr>
            <w:tcW w:w="3369" w:type="dxa"/>
            <w:vMerge/>
          </w:tcPr>
          <w:p w:rsidR="00F92243" w:rsidRPr="00314A48" w:rsidRDefault="00F92243" w:rsidP="006F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92243" w:rsidRPr="00314A48" w:rsidRDefault="00F92243" w:rsidP="006F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2243" w:rsidRPr="00314A48" w:rsidRDefault="00F92243" w:rsidP="006F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</w:tcPr>
          <w:p w:rsidR="00F92243" w:rsidRPr="00314A48" w:rsidRDefault="00F92243" w:rsidP="006F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</w:tr>
      <w:tr w:rsidR="00F92243" w:rsidRPr="00314A48" w:rsidTr="006F3020">
        <w:tc>
          <w:tcPr>
            <w:tcW w:w="3369" w:type="dxa"/>
          </w:tcPr>
          <w:tbl>
            <w:tblPr>
              <w:tblW w:w="32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61"/>
            </w:tblGrid>
            <w:tr w:rsidR="00F92243" w:rsidTr="00C468D1">
              <w:trPr>
                <w:trHeight w:val="526"/>
              </w:trPr>
              <w:tc>
                <w:tcPr>
                  <w:tcW w:w="3261" w:type="dxa"/>
                </w:tcPr>
                <w:p w:rsidR="006D4F78" w:rsidRPr="006D4F78" w:rsidRDefault="006D4F78" w:rsidP="006D4F78">
                  <w:pPr>
                    <w:pStyle w:val="a8"/>
                    <w:rPr>
                      <w:rFonts w:ascii="Times New Roman" w:hAnsi="Times New Roman"/>
                    </w:rPr>
                  </w:pPr>
                  <w:r w:rsidRPr="006D4F78">
                    <w:rPr>
                      <w:rFonts w:ascii="Times New Roman" w:hAnsi="Times New Roman"/>
                    </w:rPr>
                    <w:t xml:space="preserve">1. Текущий ремонт и содержание дорожек, площадок, тротуаров, лестниц (подметание, очистка от снега, наледи, очистка от травы, посыпка песком или </w:t>
                  </w:r>
                  <w:proofErr w:type="spellStart"/>
                  <w:r w:rsidRPr="006D4F78">
                    <w:rPr>
                      <w:rFonts w:ascii="Times New Roman" w:hAnsi="Times New Roman"/>
                    </w:rPr>
                    <w:t>противогололедными</w:t>
                  </w:r>
                  <w:proofErr w:type="spellEnd"/>
                  <w:r w:rsidRPr="006D4F78">
                    <w:rPr>
                      <w:rFonts w:ascii="Times New Roman" w:hAnsi="Times New Roman"/>
                    </w:rPr>
                    <w:t xml:space="preserve"> реагентами, ремонт тротуаров из плиточного и асфальтобетонного покрытий, ремонт элементов лестничных маршей с поручнями; уборка и вывоз мусора)</w:t>
                  </w:r>
                </w:p>
                <w:p w:rsidR="006D4F78" w:rsidRPr="006D4F78" w:rsidRDefault="006D4F78" w:rsidP="006D4F78">
                  <w:pPr>
                    <w:pStyle w:val="a8"/>
                    <w:rPr>
                      <w:rFonts w:ascii="Times New Roman" w:hAnsi="Times New Roman"/>
                    </w:rPr>
                  </w:pPr>
                  <w:r w:rsidRPr="006D4F78">
                    <w:rPr>
                      <w:rFonts w:ascii="Times New Roman" w:hAnsi="Times New Roman"/>
                    </w:rPr>
                    <w:t xml:space="preserve">2. </w:t>
                  </w:r>
                  <w:proofErr w:type="gramStart"/>
                  <w:r w:rsidRPr="006D4F78">
                    <w:rPr>
                      <w:rFonts w:ascii="Times New Roman" w:hAnsi="Times New Roman"/>
                    </w:rPr>
                    <w:t>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</w:t>
                  </w:r>
                  <w:proofErr w:type="gramEnd"/>
                </w:p>
                <w:p w:rsidR="006D4F78" w:rsidRPr="006D4F78" w:rsidRDefault="006D4F78" w:rsidP="006D4F78">
                  <w:pPr>
                    <w:pStyle w:val="a8"/>
                    <w:rPr>
                      <w:rFonts w:ascii="Times New Roman" w:hAnsi="Times New Roman"/>
                    </w:rPr>
                  </w:pPr>
                  <w:r w:rsidRPr="006D4F78">
                    <w:rPr>
                      <w:rFonts w:ascii="Times New Roman" w:hAnsi="Times New Roman"/>
                    </w:rPr>
                    <w:t xml:space="preserve">3. Содержание и текущий ремонт малых архитектурных форм, детских игровых и спортивных площадок (окраска, очистка от мусора, завоз песка, фрагментарный ремонт элементов </w:t>
                  </w:r>
                  <w:proofErr w:type="spellStart"/>
                  <w:r w:rsidRPr="006D4F78">
                    <w:rPr>
                      <w:rFonts w:ascii="Times New Roman" w:hAnsi="Times New Roman"/>
                    </w:rPr>
                    <w:t>травмобезопасного</w:t>
                  </w:r>
                  <w:proofErr w:type="spellEnd"/>
                  <w:r w:rsidRPr="006D4F78">
                    <w:rPr>
                      <w:rFonts w:ascii="Times New Roman" w:hAnsi="Times New Roman"/>
                    </w:rPr>
                    <w:t xml:space="preserve"> покрытия, замена элементов садово-паркового </w:t>
                  </w:r>
                  <w:r w:rsidRPr="006D4F78">
                    <w:rPr>
                      <w:rFonts w:ascii="Times New Roman" w:hAnsi="Times New Roman"/>
                    </w:rPr>
                    <w:lastRenderedPageBreak/>
                    <w:t>оборудования)</w:t>
                  </w:r>
                </w:p>
                <w:p w:rsidR="006D4F78" w:rsidRPr="006D4F78" w:rsidRDefault="006D4F78" w:rsidP="006D4F78">
                  <w:pPr>
                    <w:pStyle w:val="a8"/>
                    <w:rPr>
                      <w:rFonts w:ascii="Times New Roman" w:hAnsi="Times New Roman"/>
                    </w:rPr>
                  </w:pPr>
                  <w:r w:rsidRPr="006D4F78">
                    <w:rPr>
                      <w:rFonts w:ascii="Times New Roman" w:hAnsi="Times New Roman"/>
                    </w:rPr>
                    <w:t xml:space="preserve">4. </w:t>
                  </w:r>
                  <w:proofErr w:type="gramStart"/>
                  <w:r w:rsidRPr="006D4F78">
                    <w:rPr>
                      <w:rFonts w:ascii="Times New Roman" w:hAnsi="Times New Roman"/>
                    </w:rPr>
                    <w:t>Текущий ремонт и уход за ограждениями, включая парапеты (парковые зоны, спортивные и детские площадки</w:t>
                  </w:r>
                  <w:proofErr w:type="gramEnd"/>
                </w:p>
                <w:p w:rsidR="006D4F78" w:rsidRPr="006D4F78" w:rsidRDefault="006D4F78" w:rsidP="006D4F78">
                  <w:pPr>
                    <w:pStyle w:val="a8"/>
                    <w:rPr>
                      <w:rFonts w:ascii="Times New Roman" w:hAnsi="Times New Roman"/>
                    </w:rPr>
                  </w:pPr>
                  <w:r w:rsidRPr="006D4F78">
                    <w:rPr>
                      <w:rFonts w:ascii="Times New Roman" w:hAnsi="Times New Roman"/>
                    </w:rPr>
                    <w:t>5. Содержание и ремонт систем видеонаблюдения и наружного освещения</w:t>
                  </w:r>
                </w:p>
                <w:p w:rsidR="006D4F78" w:rsidRPr="006D4F78" w:rsidRDefault="006D4F78" w:rsidP="006D4F78">
                  <w:pPr>
                    <w:pStyle w:val="a8"/>
                    <w:rPr>
                      <w:rFonts w:ascii="Times New Roman" w:hAnsi="Times New Roman"/>
                    </w:rPr>
                  </w:pPr>
                  <w:r w:rsidRPr="006D4F78">
                    <w:rPr>
                      <w:rFonts w:ascii="Times New Roman" w:hAnsi="Times New Roman"/>
                    </w:rPr>
                    <w:t>6. Содержание и ремонт фонтанов</w:t>
                  </w:r>
                </w:p>
                <w:p w:rsidR="006D4F78" w:rsidRPr="006D4F78" w:rsidRDefault="006D4F78" w:rsidP="006D4F78">
                  <w:pPr>
                    <w:pStyle w:val="a8"/>
                    <w:rPr>
                      <w:rFonts w:ascii="Times New Roman" w:hAnsi="Times New Roman"/>
                    </w:rPr>
                  </w:pPr>
                  <w:r w:rsidRPr="006D4F78">
                    <w:rPr>
                      <w:rFonts w:ascii="Times New Roman" w:hAnsi="Times New Roman"/>
                    </w:rPr>
                    <w:t>7. Озеленение (в том числе приобретение сеянцев и саженцев, удобрений)</w:t>
                  </w:r>
                </w:p>
                <w:p w:rsidR="006D4F78" w:rsidRPr="006D4F78" w:rsidRDefault="006D4F78" w:rsidP="006D4F78">
                  <w:pPr>
                    <w:pStyle w:val="a8"/>
                    <w:rPr>
                      <w:rFonts w:ascii="Times New Roman" w:hAnsi="Times New Roman"/>
                    </w:rPr>
                  </w:pPr>
                  <w:r w:rsidRPr="006D4F78">
                    <w:rPr>
                      <w:rFonts w:ascii="Times New Roman" w:hAnsi="Times New Roman"/>
                    </w:rPr>
                    <w:t>8. Содержание и ремонт световых фигур и элементов вечерней уличной иллюминации</w:t>
                  </w:r>
                </w:p>
                <w:p w:rsidR="006D4F78" w:rsidRPr="006D4F78" w:rsidRDefault="006D4F78" w:rsidP="006D4F78">
                  <w:pPr>
                    <w:pStyle w:val="a8"/>
                    <w:rPr>
                      <w:rFonts w:ascii="Times New Roman" w:hAnsi="Times New Roman"/>
                    </w:rPr>
                  </w:pPr>
                  <w:r w:rsidRPr="006D4F78">
                    <w:rPr>
                      <w:rFonts w:ascii="Times New Roman" w:hAnsi="Times New Roman"/>
                    </w:rPr>
                    <w:t>9. Содержание и ремонт фонтанов</w:t>
                  </w:r>
                </w:p>
                <w:p w:rsidR="00F92243" w:rsidRDefault="00F92243" w:rsidP="006F302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92243" w:rsidRPr="002F7285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4F78">
              <w:rPr>
                <w:rFonts w:ascii="Times New Roman" w:hAnsi="Times New Roman"/>
              </w:rPr>
              <w:t xml:space="preserve">Администрация </w:t>
            </w:r>
            <w:r w:rsidR="00CE7F78">
              <w:rPr>
                <w:rFonts w:ascii="Times New Roman" w:hAnsi="Times New Roman"/>
              </w:rPr>
              <w:t>Терновского</w:t>
            </w:r>
            <w:r w:rsidRPr="006D4F78">
              <w:rPr>
                <w:rFonts w:ascii="Times New Roman" w:hAnsi="Times New Roman"/>
              </w:rPr>
              <w:t xml:space="preserve"> сельского поселения Камышинского муниципального района Волгоградской области</w:t>
            </w:r>
          </w:p>
        </w:tc>
        <w:tc>
          <w:tcPr>
            <w:tcW w:w="1417" w:type="dxa"/>
          </w:tcPr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Pr="00AF3D11" w:rsidRDefault="00F92243" w:rsidP="00363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6337D">
              <w:rPr>
                <w:rFonts w:ascii="Times New Roman" w:hAnsi="Times New Roman"/>
                <w:sz w:val="28"/>
                <w:szCs w:val="28"/>
              </w:rPr>
              <w:t>22</w:t>
            </w:r>
            <w:r w:rsidRPr="00AF3D1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Pr="00E4706A" w:rsidRDefault="00E4706A" w:rsidP="00E470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86580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</w:tr>
    </w:tbl>
    <w:p w:rsidR="00F92243" w:rsidRPr="0086580A" w:rsidRDefault="00F92243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2243" w:rsidRDefault="00F92243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68D1" w:rsidRDefault="00C468D1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68D1" w:rsidRDefault="00C468D1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68D1" w:rsidRDefault="00C468D1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68D1" w:rsidRDefault="00C468D1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68D1" w:rsidRDefault="00C468D1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68D1" w:rsidRDefault="00C468D1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P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19"/>
        <w:gridCol w:w="4852"/>
      </w:tblGrid>
      <w:tr w:rsidR="00F92243" w:rsidRPr="001C7280" w:rsidTr="006F3020">
        <w:tc>
          <w:tcPr>
            <w:tcW w:w="4719" w:type="dxa"/>
          </w:tcPr>
          <w:p w:rsidR="00F92243" w:rsidRPr="001C7280" w:rsidRDefault="00F92243" w:rsidP="006F302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F92243" w:rsidRPr="001C7280" w:rsidRDefault="00F92243" w:rsidP="006F302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F92243" w:rsidRPr="001C7280" w:rsidRDefault="00F92243" w:rsidP="009040F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тройство территории </w:t>
            </w:r>
            <w:r w:rsidR="00CE7F78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Камышинского муниципального района Волгоградской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40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04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F92243" w:rsidRDefault="00F92243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2243" w:rsidRPr="00EE1DE7" w:rsidRDefault="00F92243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43" w:rsidRPr="00EE1DE7" w:rsidRDefault="00F92243" w:rsidP="00F9224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F92243" w:rsidRDefault="00F92243" w:rsidP="00F9224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9040F9">
        <w:rPr>
          <w:rFonts w:ascii="Times New Roman" w:hAnsi="Times New Roman"/>
          <w:sz w:val="24"/>
          <w:szCs w:val="24"/>
        </w:rPr>
        <w:t>Благоустройство</w:t>
      </w:r>
      <w:r w:rsidR="009040F9" w:rsidRPr="006A4D49">
        <w:rPr>
          <w:rFonts w:ascii="Times New Roman" w:hAnsi="Times New Roman"/>
          <w:sz w:val="24"/>
          <w:szCs w:val="24"/>
        </w:rPr>
        <w:t xml:space="preserve"> территории </w:t>
      </w:r>
      <w:r w:rsidR="00CE7F78">
        <w:rPr>
          <w:rFonts w:ascii="Times New Roman" w:hAnsi="Times New Roman"/>
          <w:sz w:val="24"/>
          <w:szCs w:val="24"/>
        </w:rPr>
        <w:t>Терновского</w:t>
      </w:r>
      <w:r w:rsidR="009040F9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Волгоградской области на 2022-2024 год</w:t>
      </w:r>
    </w:p>
    <w:tbl>
      <w:tblPr>
        <w:tblW w:w="10490" w:type="dxa"/>
        <w:tblInd w:w="-791" w:type="dxa"/>
        <w:tblLayout w:type="fixed"/>
        <w:tblCellMar>
          <w:top w:w="108" w:type="dxa"/>
          <w:left w:w="60" w:type="dxa"/>
          <w:right w:w="3" w:type="dxa"/>
        </w:tblCellMar>
        <w:tblLook w:val="04A0"/>
      </w:tblPr>
      <w:tblGrid>
        <w:gridCol w:w="1875"/>
        <w:gridCol w:w="1701"/>
        <w:gridCol w:w="851"/>
        <w:gridCol w:w="960"/>
        <w:gridCol w:w="850"/>
        <w:gridCol w:w="1134"/>
        <w:gridCol w:w="993"/>
        <w:gridCol w:w="850"/>
        <w:gridCol w:w="1276"/>
      </w:tblGrid>
      <w:tr w:rsidR="009040F9" w:rsidRPr="009040F9" w:rsidTr="005C2460">
        <w:trPr>
          <w:trHeight w:val="492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Наименование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Год реализации </w:t>
            </w:r>
          </w:p>
        </w:tc>
        <w:tc>
          <w:tcPr>
            <w:tcW w:w="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Объемы и источники финансирования (тыс. рублей)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Непосредственные результаты реализации мероприятия </w:t>
            </w:r>
          </w:p>
        </w:tc>
      </w:tr>
      <w:tr w:rsidR="009040F9" w:rsidRPr="009040F9" w:rsidTr="005C2460">
        <w:trPr>
          <w:trHeight w:val="490"/>
        </w:trPr>
        <w:tc>
          <w:tcPr>
            <w:tcW w:w="18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63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</w:tr>
      <w:tr w:rsidR="009040F9" w:rsidRPr="009040F9" w:rsidTr="005C2460">
        <w:trPr>
          <w:trHeight w:val="766"/>
        </w:trPr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20" w:line="240" w:lineRule="auto"/>
              <w:ind w:left="46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областной </w:t>
            </w:r>
          </w:p>
          <w:p w:rsidR="009040F9" w:rsidRPr="009040F9" w:rsidRDefault="009040F9" w:rsidP="008952FD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20" w:line="240" w:lineRule="auto"/>
              <w:ind w:left="53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местный </w:t>
            </w:r>
          </w:p>
          <w:p w:rsidR="009040F9" w:rsidRPr="009040F9" w:rsidRDefault="009040F9" w:rsidP="008952FD">
            <w:pPr>
              <w:spacing w:after="0" w:line="240" w:lineRule="auto"/>
              <w:ind w:left="96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</w:tr>
      <w:tr w:rsidR="009040F9" w:rsidRPr="009040F9" w:rsidTr="005C2460">
        <w:trPr>
          <w:trHeight w:val="50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9 </w:t>
            </w:r>
          </w:p>
        </w:tc>
      </w:tr>
      <w:tr w:rsidR="009040F9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>приобретение основных средств (садово-парковый инвентарь, средства малой механизации и коммунальная техника, приобретаемые в целях содержания и благоустройства территорий)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 xml:space="preserve">Администрация </w:t>
            </w:r>
            <w:r w:rsidR="00CE7F78" w:rsidRPr="005C2460">
              <w:rPr>
                <w:rFonts w:ascii="Times New Roman" w:hAnsi="Times New Roman"/>
                <w:color w:val="000000" w:themeColor="text1"/>
              </w:rPr>
              <w:t>Терновского</w:t>
            </w:r>
            <w:r w:rsidRPr="005C2460">
              <w:rPr>
                <w:rFonts w:ascii="Times New Roman" w:hAnsi="Times New Roman"/>
                <w:color w:val="000000" w:themeColor="text1"/>
              </w:rPr>
              <w:t xml:space="preserve">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024D6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201AE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приобретение основных средств</w:t>
            </w:r>
          </w:p>
        </w:tc>
      </w:tr>
      <w:tr w:rsidR="00BB448F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8F" w:rsidRPr="009040F9" w:rsidRDefault="00BB448F" w:rsidP="00DA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>приобретение основных средств (садово-парковый инвентарь, средства малой механизации и коммунальная техника, приобретаемые в целях содержания и благоустройства территорий)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Администрация Терновского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приобретение основных средств</w:t>
            </w:r>
          </w:p>
        </w:tc>
      </w:tr>
      <w:tr w:rsidR="00BB448F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8F" w:rsidRPr="009040F9" w:rsidRDefault="00BB448F" w:rsidP="00DA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 xml:space="preserve">приобретение основных средств (садово-парковый инвентарь, средства малой механизации и </w:t>
            </w:r>
            <w:r w:rsidRPr="009040F9">
              <w:rPr>
                <w:rFonts w:ascii="Times New Roman" w:hAnsi="Times New Roman"/>
              </w:rPr>
              <w:lastRenderedPageBreak/>
              <w:t>коммунальная техника, приобретаемые в целях содержания и благоустройства территорий)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lastRenderedPageBreak/>
              <w:t>Администрация Терновского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приобретение основных средств</w:t>
            </w:r>
          </w:p>
        </w:tc>
      </w:tr>
      <w:tr w:rsidR="009040F9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040F9">
              <w:rPr>
                <w:rFonts w:ascii="Times New Roman" w:hAnsi="Times New Roman"/>
              </w:rPr>
              <w:lastRenderedPageBreak/>
              <w:t>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 xml:space="preserve">Администрация </w:t>
            </w:r>
            <w:r w:rsidR="00CE7F78" w:rsidRPr="005C2460">
              <w:rPr>
                <w:rFonts w:ascii="Times New Roman" w:hAnsi="Times New Roman"/>
                <w:color w:val="000000" w:themeColor="text1"/>
              </w:rPr>
              <w:t>Терновского</w:t>
            </w:r>
            <w:r w:rsidRPr="005C2460">
              <w:rPr>
                <w:rFonts w:ascii="Times New Roman" w:hAnsi="Times New Roman"/>
                <w:color w:val="000000" w:themeColor="text1"/>
              </w:rPr>
              <w:t xml:space="preserve">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024D6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201AE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уход за деревьями, кустарниками, живыми изгородями, цветами летниками и многолетниками, газонами</w:t>
            </w:r>
          </w:p>
        </w:tc>
      </w:tr>
      <w:tr w:rsidR="00BB448F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8F" w:rsidRPr="009040F9" w:rsidRDefault="00BB448F" w:rsidP="00DA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040F9">
              <w:rPr>
                <w:rFonts w:ascii="Times New Roman" w:hAnsi="Times New Roman"/>
              </w:rPr>
              <w:t xml:space="preserve">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</w:t>
            </w:r>
            <w:r w:rsidRPr="009040F9">
              <w:rPr>
                <w:rFonts w:ascii="Times New Roman" w:hAnsi="Times New Roman"/>
              </w:rPr>
              <w:lastRenderedPageBreak/>
              <w:t>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lastRenderedPageBreak/>
              <w:t>Администрация Терновского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BB448F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уход за деревьями, кустарниками, живыми изгородями, цветами летниками и многолетниками, газонами</w:t>
            </w:r>
          </w:p>
        </w:tc>
      </w:tr>
      <w:tr w:rsidR="00BB448F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8F" w:rsidRPr="009040F9" w:rsidRDefault="00BB448F" w:rsidP="00DA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040F9">
              <w:rPr>
                <w:rFonts w:ascii="Times New Roman" w:hAnsi="Times New Roman"/>
              </w:rPr>
              <w:lastRenderedPageBreak/>
              <w:t>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Администрация Терновского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BB448F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уход за деревьями, кустарниками, живыми изгородями, цветами летниками и многолетниками, газонами</w:t>
            </w:r>
          </w:p>
        </w:tc>
      </w:tr>
      <w:tr w:rsidR="009040F9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 xml:space="preserve">текущий ремонт и содержание дорожек, площадок, тротуаров, лестниц (подметание, очистка от снега, наледи, очистка от травы, посыпка песком или </w:t>
            </w:r>
            <w:proofErr w:type="spellStart"/>
            <w:r w:rsidRPr="009040F9">
              <w:rPr>
                <w:rFonts w:ascii="Times New Roman" w:hAnsi="Times New Roman"/>
              </w:rPr>
              <w:t>противогололедны</w:t>
            </w:r>
            <w:r w:rsidRPr="009040F9">
              <w:rPr>
                <w:rFonts w:ascii="Times New Roman" w:hAnsi="Times New Roman"/>
              </w:rPr>
              <w:lastRenderedPageBreak/>
              <w:t>ми</w:t>
            </w:r>
            <w:proofErr w:type="spellEnd"/>
            <w:r w:rsidRPr="009040F9">
              <w:rPr>
                <w:rFonts w:ascii="Times New Roman" w:hAnsi="Times New Roman"/>
              </w:rPr>
              <w:t xml:space="preserve"> реагентами, ремонт тротуаров из плиточного и асфальтобетонного покрытий, ремонт элементов лестничных маршей с поручнями; уборка и вывоз мусора)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lastRenderedPageBreak/>
              <w:t xml:space="preserve">Администрация </w:t>
            </w:r>
            <w:r w:rsidR="00CE7F78" w:rsidRPr="005C2460">
              <w:rPr>
                <w:rFonts w:ascii="Times New Roman" w:hAnsi="Times New Roman"/>
                <w:color w:val="000000" w:themeColor="text1"/>
              </w:rPr>
              <w:t>Терновского</w:t>
            </w:r>
            <w:r w:rsidRPr="005C2460">
              <w:rPr>
                <w:rFonts w:ascii="Times New Roman" w:hAnsi="Times New Roman"/>
                <w:color w:val="000000" w:themeColor="text1"/>
              </w:rPr>
              <w:t xml:space="preserve">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024D6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0F33F7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0F33F7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18,800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текущий ремонт и содержание дорожек, площадок, тротуаров, лестниц</w:t>
            </w:r>
          </w:p>
        </w:tc>
      </w:tr>
      <w:tr w:rsidR="00BB448F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8F" w:rsidRPr="009040F9" w:rsidRDefault="00BB448F" w:rsidP="008952FD">
            <w:pPr>
              <w:spacing w:after="0" w:line="240" w:lineRule="auto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lastRenderedPageBreak/>
              <w:t xml:space="preserve">текущий ремонт и содержание дорожек, площадок, тротуаров, лестниц (подметание, очистка от снега, наледи, очистка от травы, посыпка песком или </w:t>
            </w:r>
            <w:proofErr w:type="spellStart"/>
            <w:r w:rsidRPr="009040F9">
              <w:rPr>
                <w:rFonts w:ascii="Times New Roman" w:hAnsi="Times New Roman"/>
              </w:rPr>
              <w:t>противогололедными</w:t>
            </w:r>
            <w:proofErr w:type="spellEnd"/>
            <w:r w:rsidRPr="009040F9">
              <w:rPr>
                <w:rFonts w:ascii="Times New Roman" w:hAnsi="Times New Roman"/>
              </w:rPr>
              <w:t xml:space="preserve"> реагентами, ремонт тротуаров из плиточного и асфальтобетонного покрытий, ремонт элементов лестничных маршей с поручнями; уборка и вывоз мусора)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Администрация Терновского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BB448F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0F33F7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0F33F7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18,800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текущий ремонт и содержание дорожек, площадок, тротуаров, лестниц</w:t>
            </w:r>
          </w:p>
        </w:tc>
      </w:tr>
      <w:tr w:rsidR="005C2460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60" w:rsidRPr="009040F9" w:rsidRDefault="005C2460" w:rsidP="00DA171D">
            <w:pPr>
              <w:spacing w:after="0" w:line="240" w:lineRule="auto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текущий ремонт и содержание дорожек, площадок, тротуаров, лестниц (подметание, очистка от снега, наледи, очистка от травы, посыпка песком или </w:t>
            </w:r>
            <w:proofErr w:type="spellStart"/>
            <w:r w:rsidRPr="009040F9">
              <w:rPr>
                <w:rFonts w:ascii="Times New Roman" w:hAnsi="Times New Roman"/>
              </w:rPr>
              <w:t>противогололедными</w:t>
            </w:r>
            <w:proofErr w:type="spellEnd"/>
            <w:r w:rsidRPr="009040F9">
              <w:rPr>
                <w:rFonts w:ascii="Times New Roman" w:hAnsi="Times New Roman"/>
              </w:rPr>
              <w:t xml:space="preserve"> реагентами, ремонт тротуаров из плиточного и асфальтобетонного покрытий, ремонт элементов лестничных маршей с поручнями; уборка и вывоз мусора)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Администрация Терновского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5C2460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2024</w:t>
            </w:r>
          </w:p>
          <w:p w:rsidR="005C2460" w:rsidRPr="005C2460" w:rsidRDefault="005C2460" w:rsidP="005C2460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  <w:p w:rsidR="005C2460" w:rsidRPr="005C2460" w:rsidRDefault="005C2460" w:rsidP="005C2460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0F33F7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0F33F7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18,800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текущий ремонт и содержание дорожек, площадок, тротуаров, лестниц</w:t>
            </w:r>
          </w:p>
        </w:tc>
      </w:tr>
      <w:tr w:rsidR="009040F9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 xml:space="preserve">содержание и текущий ремонт малых архитектурных форм, детских </w:t>
            </w:r>
            <w:r w:rsidRPr="009040F9">
              <w:rPr>
                <w:rFonts w:ascii="Times New Roman" w:hAnsi="Times New Roman"/>
              </w:rPr>
              <w:lastRenderedPageBreak/>
              <w:t xml:space="preserve">игровых и спортивных площадок (окраска, очистка от мусора, завоз песка, фрагментарный ремонт элементов </w:t>
            </w:r>
            <w:proofErr w:type="spellStart"/>
            <w:r w:rsidRPr="009040F9">
              <w:rPr>
                <w:rFonts w:ascii="Times New Roman" w:hAnsi="Times New Roman"/>
              </w:rPr>
              <w:t>травмобезопасного</w:t>
            </w:r>
            <w:proofErr w:type="spellEnd"/>
            <w:r w:rsidRPr="009040F9">
              <w:rPr>
                <w:rFonts w:ascii="Times New Roman" w:hAnsi="Times New Roman"/>
              </w:rPr>
              <w:t xml:space="preserve"> покрытия, замена элементов садово-паркового оборудования)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lastRenderedPageBreak/>
              <w:t xml:space="preserve">Администрация </w:t>
            </w:r>
            <w:r w:rsidR="00CE7F78" w:rsidRPr="005C2460">
              <w:rPr>
                <w:rFonts w:ascii="Times New Roman" w:hAnsi="Times New Roman"/>
                <w:color w:val="000000" w:themeColor="text1"/>
              </w:rPr>
              <w:t>Терновского</w:t>
            </w:r>
            <w:r w:rsidRPr="005C2460">
              <w:rPr>
                <w:rFonts w:ascii="Times New Roman" w:hAnsi="Times New Roman"/>
                <w:color w:val="000000" w:themeColor="text1"/>
              </w:rPr>
              <w:t xml:space="preserve">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024D6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201AE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содержание и текущий ремонт малых архитектурн</w:t>
            </w:r>
            <w:r w:rsidRPr="005C2460">
              <w:rPr>
                <w:rFonts w:ascii="Times New Roman" w:hAnsi="Times New Roman"/>
                <w:color w:val="000000" w:themeColor="text1"/>
              </w:rPr>
              <w:lastRenderedPageBreak/>
              <w:t>ых форм, детских игровых и спортивных площадок</w:t>
            </w:r>
          </w:p>
        </w:tc>
      </w:tr>
      <w:tr w:rsidR="005C2460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60" w:rsidRPr="009040F9" w:rsidRDefault="005C2460" w:rsidP="008952FD">
            <w:pPr>
              <w:spacing w:after="0" w:line="240" w:lineRule="auto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lastRenderedPageBreak/>
              <w:t xml:space="preserve">содержание и текущий ремонт малых архитектурных форм, детских игровых и спортивных площадок (окраска, очистка от мусора, завоз песка, фрагментарный ремонт элементов </w:t>
            </w:r>
            <w:proofErr w:type="spellStart"/>
            <w:r w:rsidRPr="009040F9">
              <w:rPr>
                <w:rFonts w:ascii="Times New Roman" w:hAnsi="Times New Roman"/>
              </w:rPr>
              <w:t>травмобезопасного</w:t>
            </w:r>
            <w:proofErr w:type="spellEnd"/>
            <w:r w:rsidRPr="009040F9">
              <w:rPr>
                <w:rFonts w:ascii="Times New Roman" w:hAnsi="Times New Roman"/>
              </w:rPr>
              <w:t xml:space="preserve"> покрытия, замена элементов садово-паркового оборудования)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Администрация Терновского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5C2460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содержание и текущий ремонт малых архитектурных форм, детских игровых и спортивных площадок</w:t>
            </w:r>
          </w:p>
        </w:tc>
      </w:tr>
      <w:tr w:rsidR="005C2460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60" w:rsidRPr="009040F9" w:rsidRDefault="005C2460" w:rsidP="00DA171D">
            <w:pPr>
              <w:spacing w:after="0" w:line="240" w:lineRule="auto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содержание и текущий ремонт малых архитектурных форм, детских игровых и спортивных площадок (окраска, очистка от мусора, завоз песка, фрагментарный ремонт элементов </w:t>
            </w:r>
            <w:proofErr w:type="spellStart"/>
            <w:r w:rsidRPr="009040F9">
              <w:rPr>
                <w:rFonts w:ascii="Times New Roman" w:hAnsi="Times New Roman"/>
              </w:rPr>
              <w:t>травмобезопасного</w:t>
            </w:r>
            <w:proofErr w:type="spellEnd"/>
            <w:r w:rsidRPr="009040F9">
              <w:rPr>
                <w:rFonts w:ascii="Times New Roman" w:hAnsi="Times New Roman"/>
              </w:rPr>
              <w:t xml:space="preserve"> покрытия, замена элементов садово-паркового оборудования)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Администрация Терновского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содержание и текущий ремонт малых архитектурных форм, детских игровых и спортивных площадок</w:t>
            </w:r>
          </w:p>
        </w:tc>
      </w:tr>
      <w:tr w:rsidR="009040F9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>текущий ремонт и уход за ограждениями, включая парапеты (парковые зоны, спортивные и детские площадки)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 xml:space="preserve">Администрация </w:t>
            </w:r>
            <w:r w:rsidR="00CE7F78" w:rsidRPr="005C2460">
              <w:rPr>
                <w:rFonts w:ascii="Times New Roman" w:hAnsi="Times New Roman"/>
                <w:color w:val="000000" w:themeColor="text1"/>
              </w:rPr>
              <w:t>Терновского</w:t>
            </w:r>
            <w:r w:rsidRPr="005C2460">
              <w:rPr>
                <w:rFonts w:ascii="Times New Roman" w:hAnsi="Times New Roman"/>
                <w:color w:val="000000" w:themeColor="text1"/>
              </w:rPr>
              <w:t xml:space="preserve">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текущий ремонт и уход за ограждениями, включая парапеты</w:t>
            </w:r>
          </w:p>
        </w:tc>
      </w:tr>
      <w:tr w:rsidR="009040F9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lastRenderedPageBreak/>
              <w:t>содержание и ремонт систем видеонаблюдения и наружного освещения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 xml:space="preserve">Администрация </w:t>
            </w:r>
            <w:r w:rsidR="00CE7F78" w:rsidRPr="005C2460">
              <w:rPr>
                <w:rFonts w:ascii="Times New Roman" w:hAnsi="Times New Roman"/>
                <w:color w:val="000000" w:themeColor="text1"/>
              </w:rPr>
              <w:t>Терновского</w:t>
            </w:r>
            <w:r w:rsidRPr="005C2460">
              <w:rPr>
                <w:rFonts w:ascii="Times New Roman" w:hAnsi="Times New Roman"/>
                <w:color w:val="000000" w:themeColor="text1"/>
              </w:rPr>
              <w:t xml:space="preserve">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содержание и ремонт систем видеонаблюдения и наружного освещения</w:t>
            </w:r>
          </w:p>
        </w:tc>
      </w:tr>
      <w:tr w:rsidR="009040F9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>содержание и ремонт световых фигур и элементов вечерней уличной иллюминации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 xml:space="preserve">Администрация </w:t>
            </w:r>
            <w:r w:rsidR="00CE7F78" w:rsidRPr="005C2460">
              <w:rPr>
                <w:rFonts w:ascii="Times New Roman" w:hAnsi="Times New Roman"/>
                <w:color w:val="000000" w:themeColor="text1"/>
              </w:rPr>
              <w:t>Терновского</w:t>
            </w:r>
            <w:r w:rsidRPr="005C2460">
              <w:rPr>
                <w:rFonts w:ascii="Times New Roman" w:hAnsi="Times New Roman"/>
                <w:color w:val="000000" w:themeColor="text1"/>
              </w:rPr>
              <w:t xml:space="preserve">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0761B4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201AE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содержание и ремонт световых фигур и элементов вечерней уличной иллюминации</w:t>
            </w:r>
          </w:p>
        </w:tc>
      </w:tr>
      <w:tr w:rsidR="005C2460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60" w:rsidRPr="009040F9" w:rsidRDefault="005C2460" w:rsidP="00DA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>содержание и ремонт световых фигур и элементов вечерней уличной иллюминации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Администрация Терновского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5C2460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содержание и ремонт световых фигур и элементов вечерней уличной иллюминации</w:t>
            </w:r>
          </w:p>
        </w:tc>
      </w:tr>
      <w:tr w:rsidR="005C2460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60" w:rsidRPr="009040F9" w:rsidRDefault="005C2460" w:rsidP="00DA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>содержание и ремонт световых фигур и элементов вечерней уличной иллюминации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Администрация Терновского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5C2460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содержание и ремонт световых фигур и элементов вечерней уличной иллюминации</w:t>
            </w:r>
          </w:p>
        </w:tc>
      </w:tr>
      <w:tr w:rsidR="009040F9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>озеленение (в том числе приобретение сеянцев и саженцев, удобрений)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 xml:space="preserve">Администрация </w:t>
            </w:r>
            <w:r w:rsidR="00CE7F78" w:rsidRPr="005C2460">
              <w:rPr>
                <w:rFonts w:ascii="Times New Roman" w:hAnsi="Times New Roman"/>
                <w:color w:val="000000" w:themeColor="text1"/>
              </w:rPr>
              <w:t>Терновского</w:t>
            </w:r>
            <w:r w:rsidRPr="005C2460">
              <w:rPr>
                <w:rFonts w:ascii="Times New Roman" w:hAnsi="Times New Roman"/>
                <w:color w:val="000000" w:themeColor="text1"/>
              </w:rPr>
              <w:t xml:space="preserve">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EA3E70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EA3E70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83,</w:t>
            </w:r>
            <w:r w:rsidR="000F33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201AE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83,2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CE0F65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0,189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озеленение</w:t>
            </w:r>
          </w:p>
        </w:tc>
      </w:tr>
      <w:tr w:rsidR="005C2460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60" w:rsidRPr="009040F9" w:rsidRDefault="005C2460" w:rsidP="00DA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>озеленение (в том числе приобретение сеянцев и саженцев, удобрений)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Администрация Терновского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83,</w:t>
            </w:r>
            <w:r w:rsidR="000F33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83,2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0,189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озеленение</w:t>
            </w:r>
          </w:p>
        </w:tc>
      </w:tr>
      <w:tr w:rsidR="005C2460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60" w:rsidRPr="009040F9" w:rsidRDefault="005C2460" w:rsidP="00DA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>озеленение (в том числе приобретение сеянцев и саженцев, удобрений)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Администрация Терновского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83,</w:t>
            </w:r>
            <w:r w:rsidR="000F33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83,2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0,189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озеленение</w:t>
            </w:r>
          </w:p>
        </w:tc>
      </w:tr>
      <w:tr w:rsidR="009040F9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>содержание и ремонт фонтанов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 xml:space="preserve">Администрация </w:t>
            </w:r>
            <w:r w:rsidR="00CE7F78" w:rsidRPr="005C2460">
              <w:rPr>
                <w:rFonts w:ascii="Times New Roman" w:hAnsi="Times New Roman"/>
                <w:color w:val="000000" w:themeColor="text1"/>
              </w:rPr>
              <w:t>Терновского</w:t>
            </w:r>
            <w:r w:rsidRPr="005C2460">
              <w:rPr>
                <w:rFonts w:ascii="Times New Roman" w:hAnsi="Times New Roman"/>
                <w:color w:val="000000" w:themeColor="text1"/>
              </w:rPr>
              <w:t xml:space="preserve">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содержание и ремонт фонтанов</w:t>
            </w:r>
          </w:p>
        </w:tc>
      </w:tr>
      <w:tr w:rsidR="009040F9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  <w:b/>
              </w:rPr>
              <w:lastRenderedPageBreak/>
              <w:t>ИТОГО по программе за 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0761B4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188,</w:t>
            </w:r>
            <w:r w:rsidR="000F33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0F33F7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169,400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0F33F7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18,989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2460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60" w:rsidRPr="009040F9" w:rsidRDefault="005C2460" w:rsidP="00DA1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программе за 2023</w:t>
            </w:r>
            <w:r w:rsidRPr="009040F9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188,</w:t>
            </w:r>
            <w:r w:rsidR="000F33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0F33F7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169,400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0F33F7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18,989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2460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60" w:rsidRPr="009040F9" w:rsidRDefault="005C2460" w:rsidP="00DA1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программе за 2024</w:t>
            </w:r>
            <w:r w:rsidRPr="009040F9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188,</w:t>
            </w:r>
            <w:r w:rsidR="000F33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0F33F7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169,400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0F33F7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18,989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2460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60" w:rsidRPr="009040F9" w:rsidRDefault="005C2460" w:rsidP="005C2460">
            <w:pPr>
              <w:spacing w:after="0" w:line="240" w:lineRule="auto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  <w:b/>
              </w:rPr>
              <w:t xml:space="preserve">ИТОГО по программе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9040F9" w:rsidRDefault="005C2460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9040F9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2F1945" w:rsidP="00DA171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565,167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0F33F7" w:rsidP="00DA171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508,200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0F33F7" w:rsidP="00DA171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56,967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F92243" w:rsidRDefault="00F92243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p w:rsidR="00495FA4" w:rsidRDefault="00495FA4" w:rsidP="00F92243">
      <w:pPr>
        <w:rPr>
          <w:rFonts w:ascii="Times New Roman" w:hAnsi="Times New Roman"/>
          <w:sz w:val="24"/>
          <w:szCs w:val="24"/>
        </w:rPr>
      </w:pPr>
    </w:p>
    <w:p w:rsidR="00495FA4" w:rsidRDefault="00495FA4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p w:rsidR="008E3732" w:rsidRDefault="008E3732" w:rsidP="00F92243">
      <w:pPr>
        <w:rPr>
          <w:rFonts w:ascii="Times New Roman" w:hAnsi="Times New Roman"/>
          <w:sz w:val="24"/>
          <w:szCs w:val="24"/>
        </w:rPr>
      </w:pPr>
    </w:p>
    <w:p w:rsidR="008E3732" w:rsidRDefault="008E3732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p w:rsidR="005C2460" w:rsidRDefault="005C2460" w:rsidP="00F92243">
      <w:pPr>
        <w:rPr>
          <w:rFonts w:ascii="Times New Roman" w:hAnsi="Times New Roman"/>
          <w:sz w:val="24"/>
          <w:szCs w:val="24"/>
        </w:rPr>
      </w:pPr>
    </w:p>
    <w:p w:rsidR="005C2460" w:rsidRDefault="005C2460" w:rsidP="00F92243">
      <w:pPr>
        <w:rPr>
          <w:rFonts w:ascii="Times New Roman" w:hAnsi="Times New Roman"/>
          <w:sz w:val="24"/>
          <w:szCs w:val="24"/>
        </w:rPr>
      </w:pPr>
    </w:p>
    <w:p w:rsidR="005C2460" w:rsidRDefault="005C2460" w:rsidP="00F92243">
      <w:pPr>
        <w:rPr>
          <w:rFonts w:ascii="Times New Roman" w:hAnsi="Times New Roman"/>
          <w:sz w:val="24"/>
          <w:szCs w:val="24"/>
        </w:rPr>
      </w:pPr>
    </w:p>
    <w:p w:rsidR="005C2460" w:rsidRDefault="005C2460" w:rsidP="00F92243">
      <w:pPr>
        <w:rPr>
          <w:rFonts w:ascii="Times New Roman" w:hAnsi="Times New Roman"/>
          <w:sz w:val="24"/>
          <w:szCs w:val="24"/>
        </w:rPr>
      </w:pPr>
    </w:p>
    <w:p w:rsidR="005C2460" w:rsidRDefault="005C2460" w:rsidP="00F92243">
      <w:pPr>
        <w:rPr>
          <w:rFonts w:ascii="Times New Roman" w:hAnsi="Times New Roman"/>
          <w:sz w:val="24"/>
          <w:szCs w:val="24"/>
        </w:rPr>
      </w:pPr>
    </w:p>
    <w:p w:rsidR="005C2460" w:rsidRDefault="005C2460" w:rsidP="00F92243">
      <w:pPr>
        <w:rPr>
          <w:rFonts w:ascii="Times New Roman" w:hAnsi="Times New Roman"/>
          <w:sz w:val="24"/>
          <w:szCs w:val="24"/>
        </w:rPr>
      </w:pPr>
    </w:p>
    <w:p w:rsidR="005C2460" w:rsidRDefault="005C2460" w:rsidP="00F92243">
      <w:pPr>
        <w:rPr>
          <w:rFonts w:ascii="Times New Roman" w:hAnsi="Times New Roman"/>
          <w:sz w:val="24"/>
          <w:szCs w:val="24"/>
        </w:rPr>
      </w:pPr>
    </w:p>
    <w:p w:rsidR="005C2460" w:rsidRDefault="005C2460" w:rsidP="00F9224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19"/>
        <w:gridCol w:w="4852"/>
      </w:tblGrid>
      <w:tr w:rsidR="00F92243" w:rsidRPr="001C7280" w:rsidTr="006F3020">
        <w:tc>
          <w:tcPr>
            <w:tcW w:w="5069" w:type="dxa"/>
          </w:tcPr>
          <w:p w:rsidR="00F92243" w:rsidRPr="001C7280" w:rsidRDefault="00F92243" w:rsidP="006F302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92243" w:rsidRPr="001C7280" w:rsidRDefault="00F92243" w:rsidP="006F302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55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2243" w:rsidRPr="001C7280" w:rsidRDefault="00F92243" w:rsidP="009040F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тройство территории </w:t>
            </w:r>
            <w:r w:rsidR="00CE7F78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Камышинского муниципального района Волгоградской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40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04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F92243" w:rsidRDefault="00F92243" w:rsidP="00F92243">
      <w:pPr>
        <w:rPr>
          <w:rFonts w:ascii="Times New Roman" w:hAnsi="Times New Roman"/>
          <w:sz w:val="24"/>
          <w:szCs w:val="24"/>
        </w:rPr>
      </w:pPr>
    </w:p>
    <w:p w:rsidR="00F92243" w:rsidRPr="00EE1DE7" w:rsidRDefault="00F92243" w:rsidP="00F92243">
      <w:pPr>
        <w:jc w:val="center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>Перечен</w:t>
      </w:r>
      <w:r>
        <w:rPr>
          <w:rFonts w:ascii="Times New Roman" w:hAnsi="Times New Roman"/>
          <w:sz w:val="24"/>
          <w:szCs w:val="24"/>
        </w:rPr>
        <w:t xml:space="preserve">ь территорий </w:t>
      </w:r>
      <w:r w:rsidR="00CE7F78">
        <w:rPr>
          <w:rFonts w:ascii="Times New Roman" w:hAnsi="Times New Roman"/>
          <w:sz w:val="24"/>
          <w:szCs w:val="24"/>
        </w:rPr>
        <w:t>Терновского</w:t>
      </w:r>
      <w:r w:rsidRPr="00EE1DE7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Камышинского</w:t>
      </w:r>
      <w:r w:rsidRPr="00EE1DE7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EE1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включенных в Программу на 20</w:t>
      </w:r>
      <w:r w:rsidR="006D4F7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-202</w:t>
      </w:r>
      <w:r w:rsidR="006D4F78">
        <w:rPr>
          <w:rFonts w:ascii="Times New Roman" w:hAnsi="Times New Roman"/>
          <w:sz w:val="24"/>
          <w:szCs w:val="24"/>
        </w:rPr>
        <w:t>4</w:t>
      </w:r>
      <w:r w:rsidRPr="00EE1DE7">
        <w:rPr>
          <w:rFonts w:ascii="Times New Roman" w:hAnsi="Times New Roman"/>
          <w:sz w:val="24"/>
          <w:szCs w:val="24"/>
        </w:rPr>
        <w:t>год</w:t>
      </w:r>
    </w:p>
    <w:p w:rsidR="00F92243" w:rsidRPr="00EE1DE7" w:rsidRDefault="00F92243" w:rsidP="00F9224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456"/>
        <w:gridCol w:w="1560"/>
        <w:gridCol w:w="3264"/>
      </w:tblGrid>
      <w:tr w:rsidR="00F92243" w:rsidRPr="009D432A" w:rsidTr="008E3732">
        <w:tc>
          <w:tcPr>
            <w:tcW w:w="1188" w:type="dxa"/>
          </w:tcPr>
          <w:p w:rsidR="00F92243" w:rsidRPr="009D432A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456" w:type="dxa"/>
          </w:tcPr>
          <w:p w:rsidR="00F92243" w:rsidRPr="009D432A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>Месторасположение территории общего пользования</w:t>
            </w:r>
          </w:p>
        </w:tc>
        <w:tc>
          <w:tcPr>
            <w:tcW w:w="1560" w:type="dxa"/>
          </w:tcPr>
          <w:p w:rsidR="00F92243" w:rsidRPr="009D432A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>Площадь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4" w:type="dxa"/>
          </w:tcPr>
          <w:p w:rsidR="00F92243" w:rsidRPr="009D432A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 xml:space="preserve">Виды работ </w:t>
            </w:r>
          </w:p>
        </w:tc>
      </w:tr>
      <w:tr w:rsidR="00F92243" w:rsidRPr="009D432A" w:rsidTr="008E3732">
        <w:tc>
          <w:tcPr>
            <w:tcW w:w="1188" w:type="dxa"/>
          </w:tcPr>
          <w:p w:rsidR="00F92243" w:rsidRPr="005A31F7" w:rsidRDefault="00F92243" w:rsidP="006F30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1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6" w:type="dxa"/>
          </w:tcPr>
          <w:p w:rsidR="00F92243" w:rsidRPr="008E3732" w:rsidRDefault="008E3732" w:rsidP="008E37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E3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Волгоградская обл. Камышинский р-н </w:t>
            </w:r>
            <w:proofErr w:type="gramStart"/>
            <w:r w:rsidRPr="008E3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E3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Терновка ул. Коммунистическая № 6 а</w:t>
            </w:r>
          </w:p>
        </w:tc>
        <w:tc>
          <w:tcPr>
            <w:tcW w:w="1560" w:type="dxa"/>
          </w:tcPr>
          <w:p w:rsidR="00F92243" w:rsidRPr="008E3732" w:rsidRDefault="008E3732" w:rsidP="006F30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2358</w:t>
            </w:r>
          </w:p>
        </w:tc>
        <w:tc>
          <w:tcPr>
            <w:tcW w:w="3264" w:type="dxa"/>
          </w:tcPr>
          <w:p w:rsidR="00F92243" w:rsidRPr="005A31F7" w:rsidRDefault="00F92243" w:rsidP="006F30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</w:t>
            </w:r>
          </w:p>
        </w:tc>
      </w:tr>
    </w:tbl>
    <w:p w:rsidR="00F92243" w:rsidRPr="00B6226B" w:rsidRDefault="00F92243" w:rsidP="00F92243"/>
    <w:p w:rsidR="007623EB" w:rsidRDefault="007623EB"/>
    <w:sectPr w:rsidR="007623EB" w:rsidSect="00AF3D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98" w:rsidRDefault="00D90498">
      <w:pPr>
        <w:spacing w:after="0" w:line="240" w:lineRule="auto"/>
      </w:pPr>
      <w:r>
        <w:separator/>
      </w:r>
    </w:p>
  </w:endnote>
  <w:endnote w:type="continuationSeparator" w:id="0">
    <w:p w:rsidR="00D90498" w:rsidRDefault="00D9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98" w:rsidRDefault="00D90498">
      <w:pPr>
        <w:spacing w:after="0" w:line="240" w:lineRule="auto"/>
      </w:pPr>
      <w:r>
        <w:separator/>
      </w:r>
    </w:p>
  </w:footnote>
  <w:footnote w:type="continuationSeparator" w:id="0">
    <w:p w:rsidR="00D90498" w:rsidRDefault="00D9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D7" w:rsidRDefault="00514AC1">
    <w:pPr>
      <w:pStyle w:val="a3"/>
      <w:jc w:val="center"/>
    </w:pPr>
    <w:r>
      <w:t xml:space="preserve"> </w:t>
    </w:r>
  </w:p>
  <w:p w:rsidR="005E31D7" w:rsidRDefault="00D904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7390"/>
    <w:multiLevelType w:val="hybridMultilevel"/>
    <w:tmpl w:val="5D863182"/>
    <w:lvl w:ilvl="0" w:tplc="0CCE8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BE5"/>
    <w:rsid w:val="00024D69"/>
    <w:rsid w:val="000761B4"/>
    <w:rsid w:val="000F33F7"/>
    <w:rsid w:val="00112431"/>
    <w:rsid w:val="00177D1D"/>
    <w:rsid w:val="001C61C6"/>
    <w:rsid w:val="001D3FAA"/>
    <w:rsid w:val="00201AE9"/>
    <w:rsid w:val="002D701A"/>
    <w:rsid w:val="002F1945"/>
    <w:rsid w:val="003221AF"/>
    <w:rsid w:val="0036337D"/>
    <w:rsid w:val="00384B0C"/>
    <w:rsid w:val="003F6BE5"/>
    <w:rsid w:val="00400986"/>
    <w:rsid w:val="00423A75"/>
    <w:rsid w:val="00444E11"/>
    <w:rsid w:val="00495FA4"/>
    <w:rsid w:val="004C6291"/>
    <w:rsid w:val="005117EA"/>
    <w:rsid w:val="00514AC1"/>
    <w:rsid w:val="00515563"/>
    <w:rsid w:val="00595883"/>
    <w:rsid w:val="005B3BCB"/>
    <w:rsid w:val="005C2460"/>
    <w:rsid w:val="0065300D"/>
    <w:rsid w:val="006C0F89"/>
    <w:rsid w:val="006D4F78"/>
    <w:rsid w:val="007623EB"/>
    <w:rsid w:val="00782876"/>
    <w:rsid w:val="00792B17"/>
    <w:rsid w:val="008113E6"/>
    <w:rsid w:val="00815AA6"/>
    <w:rsid w:val="0086580A"/>
    <w:rsid w:val="008C4D3B"/>
    <w:rsid w:val="008E3732"/>
    <w:rsid w:val="008F2912"/>
    <w:rsid w:val="008F49BA"/>
    <w:rsid w:val="009040F9"/>
    <w:rsid w:val="0096529D"/>
    <w:rsid w:val="00A143EC"/>
    <w:rsid w:val="00A546EE"/>
    <w:rsid w:val="00A55768"/>
    <w:rsid w:val="00A70ABD"/>
    <w:rsid w:val="00B31FFA"/>
    <w:rsid w:val="00B83FE8"/>
    <w:rsid w:val="00B91247"/>
    <w:rsid w:val="00BB448F"/>
    <w:rsid w:val="00BC1924"/>
    <w:rsid w:val="00C20650"/>
    <w:rsid w:val="00C25BC1"/>
    <w:rsid w:val="00C468D1"/>
    <w:rsid w:val="00C83D2C"/>
    <w:rsid w:val="00CA29BA"/>
    <w:rsid w:val="00CC7508"/>
    <w:rsid w:val="00CE0F65"/>
    <w:rsid w:val="00CE7F78"/>
    <w:rsid w:val="00D90498"/>
    <w:rsid w:val="00DC3B64"/>
    <w:rsid w:val="00DC7CF0"/>
    <w:rsid w:val="00DF1C19"/>
    <w:rsid w:val="00E40DB7"/>
    <w:rsid w:val="00E42601"/>
    <w:rsid w:val="00E4706A"/>
    <w:rsid w:val="00EA3E70"/>
    <w:rsid w:val="00EA6737"/>
    <w:rsid w:val="00F92243"/>
    <w:rsid w:val="00FB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4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92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92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92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9224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22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68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semiHidden/>
    <w:unhideWhenUsed/>
    <w:rsid w:val="00112431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12431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2431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1124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12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112431"/>
    <w:pPr>
      <w:widowControl w:val="0"/>
      <w:autoSpaceDE w:val="0"/>
      <w:autoSpaceDN w:val="0"/>
      <w:adjustRightInd w:val="0"/>
      <w:spacing w:after="0" w:line="274" w:lineRule="exact"/>
      <w:ind w:firstLine="197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11243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384B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4B0C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384B0C"/>
    <w:pPr>
      <w:widowControl w:val="0"/>
      <w:autoSpaceDE w:val="0"/>
      <w:autoSpaceDN w:val="0"/>
      <w:spacing w:after="0" w:line="240" w:lineRule="auto"/>
      <w:ind w:left="1900" w:hanging="360"/>
    </w:pPr>
    <w:rPr>
      <w:rFonts w:ascii="Times New Roman" w:hAnsi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B0F7-15A2-40C8-9570-DCA8E3D0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Плешакова</dc:creator>
  <cp:lastModifiedBy>user</cp:lastModifiedBy>
  <cp:revision>7</cp:revision>
  <cp:lastPrinted>2022-05-19T10:31:00Z</cp:lastPrinted>
  <dcterms:created xsi:type="dcterms:W3CDTF">2022-04-19T06:14:00Z</dcterms:created>
  <dcterms:modified xsi:type="dcterms:W3CDTF">2022-05-19T10:34:00Z</dcterms:modified>
</cp:coreProperties>
</file>