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9AB" w:rsidRPr="005019AB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019AB" w:rsidRPr="005019AB" w:rsidRDefault="00B2646D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</w:t>
      </w:r>
      <w:r w:rsidR="005019AB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</w:t>
      </w:r>
      <w:r w:rsidR="005019AB" w:rsidRPr="005019AB">
        <w:rPr>
          <w:rFonts w:ascii="Times New Roman" w:hAnsi="Times New Roman" w:cs="Times New Roman"/>
          <w:sz w:val="28"/>
          <w:szCs w:val="28"/>
        </w:rPr>
        <w:t>ого</w:t>
      </w:r>
      <w:r w:rsidRPr="005019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19AB" w:rsidRPr="005019AB">
        <w:rPr>
          <w:rFonts w:ascii="Times New Roman" w:hAnsi="Times New Roman" w:cs="Times New Roman"/>
          <w:sz w:val="28"/>
          <w:szCs w:val="28"/>
        </w:rPr>
        <w:t>ого</w:t>
      </w:r>
      <w:r w:rsidRPr="005019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19AB" w:rsidRPr="005019AB">
        <w:rPr>
          <w:rFonts w:ascii="Times New Roman" w:hAnsi="Times New Roman" w:cs="Times New Roman"/>
          <w:sz w:val="28"/>
          <w:szCs w:val="28"/>
        </w:rPr>
        <w:t>а</w:t>
      </w:r>
    </w:p>
    <w:p w:rsidR="005019AB" w:rsidRPr="005019AB" w:rsidRDefault="005019AB" w:rsidP="005019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2646D">
        <w:rPr>
          <w:rFonts w:ascii="Times New Roman" w:hAnsi="Times New Roman" w:cs="Times New Roman"/>
          <w:sz w:val="28"/>
          <w:szCs w:val="28"/>
        </w:rPr>
        <w:t xml:space="preserve"> № 44</w:t>
      </w:r>
    </w:p>
    <w:p w:rsidR="00FF7636" w:rsidRPr="005019AB" w:rsidRDefault="00FF7636" w:rsidP="00FF76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700B89">
        <w:rPr>
          <w:rFonts w:ascii="Times New Roman" w:hAnsi="Times New Roman" w:cs="Times New Roman"/>
          <w:sz w:val="28"/>
          <w:szCs w:val="28"/>
        </w:rPr>
        <w:t>28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700B89">
        <w:rPr>
          <w:rFonts w:ascii="Times New Roman" w:hAnsi="Times New Roman" w:cs="Times New Roman"/>
          <w:sz w:val="28"/>
          <w:szCs w:val="28"/>
        </w:rPr>
        <w:t>02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814888">
        <w:rPr>
          <w:rFonts w:ascii="Times New Roman" w:hAnsi="Times New Roman" w:cs="Times New Roman"/>
          <w:sz w:val="28"/>
          <w:szCs w:val="28"/>
        </w:rPr>
        <w:t>2</w:t>
      </w:r>
      <w:r w:rsidR="00B2646D">
        <w:rPr>
          <w:rFonts w:ascii="Times New Roman" w:hAnsi="Times New Roman" w:cs="Times New Roman"/>
          <w:sz w:val="28"/>
          <w:szCs w:val="28"/>
        </w:rPr>
        <w:t xml:space="preserve">г. </w:t>
      </w:r>
      <w:r w:rsidR="00814888">
        <w:rPr>
          <w:rFonts w:ascii="Times New Roman" w:hAnsi="Times New Roman" w:cs="Times New Roman"/>
          <w:sz w:val="28"/>
          <w:szCs w:val="28"/>
        </w:rPr>
        <w:t xml:space="preserve"> </w:t>
      </w:r>
      <w:r w:rsidRPr="00501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36" w:rsidRPr="005019AB" w:rsidRDefault="00FF7636" w:rsidP="00FF7636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FF7636" w:rsidRPr="005019AB" w:rsidTr="009750AC">
        <w:tc>
          <w:tcPr>
            <w:tcW w:w="5131" w:type="dxa"/>
          </w:tcPr>
          <w:p w:rsidR="00FF7636" w:rsidRPr="005019AB" w:rsidRDefault="00746798" w:rsidP="007467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и дополнений в </w:t>
            </w:r>
            <w:r w:rsidR="005019AB">
              <w:rPr>
                <w:b/>
                <w:sz w:val="28"/>
                <w:szCs w:val="28"/>
              </w:rPr>
              <w:t>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5019AB">
              <w:rPr>
                <w:b/>
                <w:sz w:val="28"/>
                <w:szCs w:val="28"/>
              </w:rPr>
              <w:t xml:space="preserve"> регламент </w:t>
            </w:r>
            <w:r w:rsidR="005019AB" w:rsidRPr="00D92D96">
              <w:rPr>
                <w:b/>
                <w:sz w:val="28"/>
                <w:szCs w:val="28"/>
              </w:rPr>
              <w:t xml:space="preserve">предоставления муниципальной услуги «Предоставление земельных участков, находящихся в муниципальной собственности </w:t>
            </w:r>
            <w:r w:rsidR="00B2646D">
              <w:rPr>
                <w:b/>
                <w:sz w:val="28"/>
                <w:szCs w:val="28"/>
              </w:rPr>
              <w:t>Терновского</w:t>
            </w:r>
            <w:r w:rsidR="005019AB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5019AB">
              <w:rPr>
                <w:sz w:val="28"/>
                <w:szCs w:val="28"/>
              </w:rPr>
              <w:t xml:space="preserve"> </w:t>
            </w:r>
            <w:r w:rsidR="005019AB" w:rsidRPr="00D92D96">
              <w:rPr>
                <w:b/>
                <w:sz w:val="28"/>
                <w:szCs w:val="28"/>
              </w:rPr>
              <w:t>в аренду без проведения торгов»</w:t>
            </w:r>
            <w:r>
              <w:rPr>
                <w:b/>
                <w:sz w:val="28"/>
                <w:szCs w:val="28"/>
              </w:rPr>
              <w:t xml:space="preserve">, утвержденный </w:t>
            </w:r>
            <w:r w:rsidR="00814888">
              <w:rPr>
                <w:b/>
                <w:sz w:val="28"/>
                <w:szCs w:val="28"/>
              </w:rPr>
              <w:t xml:space="preserve">постановлением администрации </w:t>
            </w:r>
            <w:r w:rsidR="00B2646D">
              <w:rPr>
                <w:b/>
                <w:sz w:val="28"/>
                <w:szCs w:val="28"/>
              </w:rPr>
              <w:t>Терновского</w:t>
            </w:r>
            <w:r w:rsidR="00814888">
              <w:rPr>
                <w:b/>
                <w:sz w:val="28"/>
                <w:szCs w:val="28"/>
              </w:rPr>
              <w:t xml:space="preserve"> сельского поселения №</w:t>
            </w:r>
            <w:r w:rsidR="00B2646D">
              <w:rPr>
                <w:b/>
                <w:sz w:val="28"/>
                <w:szCs w:val="28"/>
              </w:rPr>
              <w:t xml:space="preserve"> 78 от 12</w:t>
            </w:r>
            <w:r w:rsidR="00814888">
              <w:rPr>
                <w:b/>
                <w:sz w:val="28"/>
                <w:szCs w:val="28"/>
              </w:rPr>
              <w:t>.11.2021г</w:t>
            </w:r>
          </w:p>
        </w:tc>
        <w:tc>
          <w:tcPr>
            <w:tcW w:w="4756" w:type="dxa"/>
          </w:tcPr>
          <w:p w:rsidR="00FF7636" w:rsidRPr="005019AB" w:rsidRDefault="00FF7636" w:rsidP="009750AC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FF7636" w:rsidRPr="005019AB" w:rsidRDefault="00FF7636" w:rsidP="00FF7636">
      <w:pPr>
        <w:pStyle w:val="31"/>
        <w:spacing w:after="0"/>
        <w:rPr>
          <w:b/>
          <w:sz w:val="28"/>
          <w:szCs w:val="28"/>
        </w:rPr>
      </w:pPr>
    </w:p>
    <w:p w:rsidR="005019AB" w:rsidRDefault="005019AB" w:rsidP="005019A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5019AB" w:rsidRPr="00364BA2" w:rsidRDefault="005019AB" w:rsidP="005019A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814888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B2646D">
        <w:rPr>
          <w:sz w:val="28"/>
          <w:szCs w:val="28"/>
        </w:rPr>
        <w:t>Терновского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B2646D">
        <w:rPr>
          <w:sz w:val="28"/>
          <w:szCs w:val="28"/>
        </w:rPr>
        <w:t>Терновского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FF7636" w:rsidRPr="005019AB" w:rsidRDefault="00FF7636" w:rsidP="00FF763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814888" w:rsidRPr="00814888" w:rsidRDefault="00FF7636" w:rsidP="00FF7636">
      <w:pPr>
        <w:ind w:firstLine="708"/>
        <w:jc w:val="both"/>
        <w:rPr>
          <w:b/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814888" w:rsidRPr="00814888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B2646D">
        <w:rPr>
          <w:sz w:val="28"/>
          <w:szCs w:val="28"/>
        </w:rPr>
        <w:t>Терновского</w:t>
      </w:r>
      <w:r w:rsidR="00814888" w:rsidRPr="00814888">
        <w:rPr>
          <w:sz w:val="28"/>
          <w:szCs w:val="28"/>
        </w:rPr>
        <w:t xml:space="preserve"> сельского поселения в аренду без проведения торгов», утвержденный постановлением администрации </w:t>
      </w:r>
      <w:r w:rsidR="00B2646D">
        <w:rPr>
          <w:sz w:val="28"/>
          <w:szCs w:val="28"/>
        </w:rPr>
        <w:t>Терновского сельского поселения № 78 от 12</w:t>
      </w:r>
      <w:r w:rsidR="00814888" w:rsidRPr="00814888">
        <w:rPr>
          <w:sz w:val="28"/>
          <w:szCs w:val="28"/>
        </w:rPr>
        <w:t>.11.2021г</w:t>
      </w:r>
      <w:r w:rsidR="003C05E5">
        <w:rPr>
          <w:sz w:val="28"/>
          <w:szCs w:val="28"/>
        </w:rPr>
        <w:t xml:space="preserve"> (далее – Административный регламент) внести следующие изменения</w:t>
      </w:r>
      <w:r w:rsidR="00814888" w:rsidRPr="00814888">
        <w:rPr>
          <w:sz w:val="28"/>
          <w:szCs w:val="28"/>
        </w:rPr>
        <w:t>:</w:t>
      </w:r>
    </w:p>
    <w:p w:rsidR="00746798" w:rsidRDefault="00746798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1.1. </w:t>
      </w:r>
      <w:r w:rsidR="00413D39">
        <w:rPr>
          <w:rFonts w:eastAsia="Calibri"/>
          <w:bCs/>
          <w:sz w:val="28"/>
          <w:szCs w:val="28"/>
        </w:rPr>
        <w:t>П</w:t>
      </w:r>
      <w:r w:rsidR="003C05E5">
        <w:rPr>
          <w:rFonts w:eastAsia="Calibri"/>
          <w:bCs/>
          <w:sz w:val="28"/>
          <w:szCs w:val="28"/>
        </w:rPr>
        <w:t xml:space="preserve">ункт 1.2 Административного регламента </w:t>
      </w:r>
      <w:r w:rsidR="00413D39">
        <w:rPr>
          <w:rFonts w:eastAsia="Calibri"/>
          <w:bCs/>
          <w:sz w:val="28"/>
          <w:szCs w:val="28"/>
        </w:rPr>
        <w:t>дополнить подпунктами 36, 37</w:t>
      </w:r>
      <w:r w:rsidR="005B7D99">
        <w:rPr>
          <w:rFonts w:eastAsia="Calibri"/>
          <w:bCs/>
          <w:sz w:val="28"/>
          <w:szCs w:val="28"/>
        </w:rPr>
        <w:t>, 38</w:t>
      </w:r>
      <w:r w:rsidR="003C05E5">
        <w:rPr>
          <w:rFonts w:eastAsia="Calibri"/>
          <w:bCs/>
          <w:sz w:val="28"/>
          <w:szCs w:val="28"/>
        </w:rPr>
        <w:t xml:space="preserve"> в следующей редакции</w:t>
      </w:r>
      <w:r w:rsidR="003C05E5" w:rsidRPr="003C05E5">
        <w:rPr>
          <w:rFonts w:eastAsia="Calibri"/>
          <w:bCs/>
          <w:sz w:val="28"/>
          <w:szCs w:val="28"/>
        </w:rPr>
        <w:t>:</w:t>
      </w:r>
    </w:p>
    <w:p w:rsidR="003C05E5" w:rsidRPr="00EA2811" w:rsidRDefault="00413D39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EA2811">
        <w:rPr>
          <w:rFonts w:eastAsia="Calibri"/>
          <w:bCs/>
          <w:sz w:val="28"/>
          <w:szCs w:val="28"/>
        </w:rPr>
        <w:t xml:space="preserve">«36) </w:t>
      </w:r>
      <w:r w:rsidR="003C05E5" w:rsidRPr="00EA2811">
        <w:rPr>
          <w:sz w:val="28"/>
          <w:szCs w:val="28"/>
        </w:rPr>
        <w:t xml:space="preserve"> </w:t>
      </w:r>
      <w:r w:rsidRPr="00EA2811">
        <w:rPr>
          <w:color w:val="22272F"/>
          <w:sz w:val="28"/>
          <w:szCs w:val="28"/>
          <w:shd w:val="clear" w:color="auto" w:fill="FFFFFF"/>
        </w:rPr>
        <w:t>земельного участка застройщику, признанному в соответствии с </w:t>
      </w:r>
      <w:hyperlink r:id="rId8" w:anchor="/document/185181/entry/0" w:history="1">
        <w:r w:rsidRPr="00EA2811">
          <w:rPr>
            <w:rStyle w:val="ae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Pr="00EA2811">
        <w:rPr>
          <w:color w:val="22272F"/>
          <w:sz w:val="28"/>
          <w:szCs w:val="28"/>
          <w:shd w:val="clear" w:color="auto" w:fill="FFFFFF"/>
        </w:rPr>
        <w:t> от 26 октября 2002 года N 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 </w:t>
      </w:r>
      <w:hyperlink r:id="rId9" w:anchor="/document/71732782/entry/0" w:history="1">
        <w:r w:rsidRPr="00EA2811">
          <w:rPr>
            <w:rStyle w:val="ae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Pr="00EA2811">
        <w:rPr>
          <w:color w:val="22272F"/>
          <w:sz w:val="28"/>
          <w:szCs w:val="28"/>
          <w:shd w:val="clear" w:color="auto" w:fill="FFFFFF"/>
        </w:rPr>
        <w:t> от 29 июля 2017 года N 218-ФЗ "О публично-правовой компании</w:t>
      </w:r>
      <w:proofErr w:type="gramEnd"/>
      <w:r w:rsidRPr="00EA2811">
        <w:rPr>
          <w:color w:val="22272F"/>
          <w:sz w:val="28"/>
          <w:szCs w:val="28"/>
          <w:shd w:val="clear" w:color="auto" w:fill="FFFFFF"/>
        </w:rPr>
        <w:t xml:space="preserve"> "Фонд развития территорий" и о внесении изменений в отдельные законодательные акты Российской Федерации"</w:t>
      </w:r>
      <w:r w:rsidR="005B7D99" w:rsidRPr="005B7D99">
        <w:rPr>
          <w:color w:val="FF0000"/>
          <w:sz w:val="28"/>
          <w:szCs w:val="28"/>
        </w:rPr>
        <w:t xml:space="preserve"> </w:t>
      </w:r>
      <w:r w:rsidR="005B7D99" w:rsidRPr="005B7D99">
        <w:rPr>
          <w:sz w:val="28"/>
          <w:szCs w:val="28"/>
        </w:rPr>
        <w:t>(</w:t>
      </w:r>
      <w:proofErr w:type="spellStart"/>
      <w:r w:rsidR="005B7D99" w:rsidRPr="005B7D99">
        <w:rPr>
          <w:sz w:val="28"/>
          <w:szCs w:val="28"/>
        </w:rPr>
        <w:t>пп</w:t>
      </w:r>
      <w:proofErr w:type="spellEnd"/>
      <w:r w:rsidR="005B7D99" w:rsidRPr="005B7D99">
        <w:rPr>
          <w:sz w:val="28"/>
          <w:szCs w:val="28"/>
        </w:rPr>
        <w:t>. 3.3 п. 2 ст. 39.6</w:t>
      </w:r>
      <w:r w:rsidR="005B7D99" w:rsidRPr="00F06868">
        <w:rPr>
          <w:sz w:val="28"/>
          <w:szCs w:val="28"/>
        </w:rPr>
        <w:t xml:space="preserve"> </w:t>
      </w:r>
      <w:r w:rsidR="005B7D99">
        <w:rPr>
          <w:sz w:val="28"/>
          <w:szCs w:val="28"/>
        </w:rPr>
        <w:t>ЗК</w:t>
      </w:r>
      <w:r w:rsidR="005B7D99" w:rsidRPr="00F06868">
        <w:rPr>
          <w:sz w:val="28"/>
          <w:szCs w:val="28"/>
        </w:rPr>
        <w:t xml:space="preserve"> РФ</w:t>
      </w:r>
      <w:r w:rsidR="005B7D99">
        <w:rPr>
          <w:sz w:val="28"/>
          <w:szCs w:val="28"/>
        </w:rPr>
        <w:t>)</w:t>
      </w:r>
      <w:r w:rsidRPr="00EA2811">
        <w:rPr>
          <w:color w:val="22272F"/>
          <w:sz w:val="28"/>
          <w:szCs w:val="28"/>
          <w:shd w:val="clear" w:color="auto" w:fill="FFFFFF"/>
        </w:rPr>
        <w:t>;</w:t>
      </w:r>
    </w:p>
    <w:p w:rsidR="00413D39" w:rsidRDefault="00413D39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EA2811">
        <w:rPr>
          <w:color w:val="22272F"/>
          <w:sz w:val="28"/>
          <w:szCs w:val="28"/>
          <w:shd w:val="clear" w:color="auto" w:fill="FFFFFF"/>
        </w:rPr>
        <w:t xml:space="preserve">37) </w:t>
      </w:r>
      <w:r w:rsidR="00EA2811" w:rsidRPr="00EA2811">
        <w:rPr>
          <w:color w:val="22272F"/>
          <w:sz w:val="28"/>
          <w:szCs w:val="28"/>
          <w:shd w:val="clear" w:color="auto" w:fill="FFFFFF"/>
        </w:rPr>
        <w:t>земельного участка публично-п</w:t>
      </w:r>
      <w:r w:rsidR="00D72F79">
        <w:rPr>
          <w:color w:val="22272F"/>
          <w:sz w:val="28"/>
          <w:szCs w:val="28"/>
          <w:shd w:val="clear" w:color="auto" w:fill="FFFFFF"/>
        </w:rPr>
        <w:t xml:space="preserve">равовой компании "Фонд развития </w:t>
      </w:r>
      <w:r w:rsidR="00EA2811" w:rsidRPr="00EA2811">
        <w:rPr>
          <w:color w:val="22272F"/>
          <w:sz w:val="28"/>
          <w:szCs w:val="28"/>
          <w:shd w:val="clear" w:color="auto" w:fill="FFFFFF"/>
        </w:rPr>
        <w:t>территорий" для осуществления функций и полномочий, предусмотренных </w:t>
      </w:r>
      <w:hyperlink r:id="rId10" w:anchor="/document/71732782/entry/0" w:history="1">
        <w:r w:rsidR="00EA2811" w:rsidRPr="00EA2811">
          <w:rPr>
            <w:rStyle w:val="ae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="00EA2811" w:rsidRPr="00EA2811">
        <w:rPr>
          <w:color w:val="22272F"/>
          <w:sz w:val="28"/>
          <w:szCs w:val="28"/>
          <w:shd w:val="clear" w:color="auto" w:fill="FFFFFF"/>
        </w:rPr>
        <w:t xml:space="preserve"> от 29 июля 2017 года N 218-ФЗ "О </w:t>
      </w:r>
      <w:r w:rsidR="00EA2811" w:rsidRPr="00EA2811">
        <w:rPr>
          <w:color w:val="22272F"/>
          <w:sz w:val="28"/>
          <w:szCs w:val="28"/>
          <w:shd w:val="clear" w:color="auto" w:fill="FFFFFF"/>
        </w:rPr>
        <w:lastRenderedPageBreak/>
        <w:t>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</w:t>
      </w:r>
      <w:proofErr w:type="gramEnd"/>
      <w:r w:rsidR="00EA2811" w:rsidRPr="00EA2811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EA2811" w:rsidRPr="00EA2811">
        <w:rPr>
          <w:color w:val="22272F"/>
          <w:sz w:val="28"/>
          <w:szCs w:val="28"/>
          <w:shd w:val="clear" w:color="auto" w:fill="FFFFFF"/>
        </w:rPr>
        <w:t>по основаниям, предусмотренным </w:t>
      </w:r>
      <w:hyperlink r:id="rId11" w:anchor="/document/185181/entry/0" w:history="1">
        <w:r w:rsidR="00EA2811" w:rsidRPr="00EA2811">
          <w:rPr>
            <w:rStyle w:val="ae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="00EA2811" w:rsidRPr="00EA2811">
        <w:rPr>
          <w:color w:val="22272F"/>
          <w:sz w:val="28"/>
          <w:szCs w:val="28"/>
          <w:shd w:val="clear" w:color="auto" w:fill="FFFFFF"/>
        </w:rPr>
        <w:t> от 26 октября 2002 года N 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 </w:t>
      </w:r>
      <w:hyperlink r:id="rId12" w:anchor="/document/12138258/entry/0" w:history="1">
        <w:r w:rsidR="00EA2811" w:rsidRPr="00EA2811">
          <w:rPr>
            <w:rStyle w:val="ae"/>
            <w:color w:val="3272C0"/>
            <w:sz w:val="28"/>
            <w:szCs w:val="28"/>
            <w:shd w:val="clear" w:color="auto" w:fill="FFFFFF"/>
          </w:rPr>
          <w:t>Градостроительным кодексом</w:t>
        </w:r>
      </w:hyperlink>
      <w:r w:rsidR="00EA2811" w:rsidRPr="00EA2811">
        <w:rPr>
          <w:color w:val="22272F"/>
          <w:sz w:val="28"/>
          <w:szCs w:val="28"/>
          <w:shd w:val="clear" w:color="auto" w:fill="FFFFFF"/>
        </w:rPr>
        <w:t> Российской Федерации, а</w:t>
      </w:r>
      <w:proofErr w:type="gramEnd"/>
      <w:r w:rsidR="00EA2811" w:rsidRPr="00EA2811">
        <w:rPr>
          <w:color w:val="22272F"/>
          <w:sz w:val="28"/>
          <w:szCs w:val="28"/>
          <w:shd w:val="clear" w:color="auto" w:fill="FFFFFF"/>
        </w:rPr>
        <w:t xml:space="preserve"> также в случае, если земельные участки (права на них) отсутствуют у застройщика, признанного несостоятельным (банкротом)</w:t>
      </w:r>
      <w:r w:rsidR="005B7D99" w:rsidRPr="005B7D99">
        <w:rPr>
          <w:color w:val="FF0000"/>
          <w:sz w:val="28"/>
          <w:szCs w:val="28"/>
        </w:rPr>
        <w:t xml:space="preserve"> </w:t>
      </w:r>
      <w:r w:rsidR="005B7D99" w:rsidRPr="005B7D99">
        <w:rPr>
          <w:sz w:val="28"/>
          <w:szCs w:val="28"/>
        </w:rPr>
        <w:t>(</w:t>
      </w:r>
      <w:proofErr w:type="spellStart"/>
      <w:r w:rsidR="005B7D99" w:rsidRPr="005B7D99">
        <w:rPr>
          <w:sz w:val="28"/>
          <w:szCs w:val="28"/>
        </w:rPr>
        <w:t>пп</w:t>
      </w:r>
      <w:proofErr w:type="spellEnd"/>
      <w:r w:rsidR="005B7D99" w:rsidRPr="005B7D99">
        <w:rPr>
          <w:sz w:val="28"/>
          <w:szCs w:val="28"/>
        </w:rPr>
        <w:t>. 41 п. 2 ст. 39.6</w:t>
      </w:r>
      <w:r w:rsidR="005B7D99" w:rsidRPr="00F06868">
        <w:rPr>
          <w:sz w:val="28"/>
          <w:szCs w:val="28"/>
        </w:rPr>
        <w:t xml:space="preserve"> </w:t>
      </w:r>
      <w:r w:rsidR="005B7D99">
        <w:rPr>
          <w:sz w:val="28"/>
          <w:szCs w:val="28"/>
        </w:rPr>
        <w:t>ЗК</w:t>
      </w:r>
      <w:r w:rsidR="005B7D99" w:rsidRPr="00F06868">
        <w:rPr>
          <w:sz w:val="28"/>
          <w:szCs w:val="28"/>
        </w:rPr>
        <w:t xml:space="preserve"> РФ</w:t>
      </w:r>
      <w:r w:rsidR="005B7D99">
        <w:rPr>
          <w:sz w:val="28"/>
          <w:szCs w:val="28"/>
        </w:rPr>
        <w:t>)</w:t>
      </w:r>
      <w:r w:rsidR="00EA2811" w:rsidRPr="00EA2811">
        <w:rPr>
          <w:color w:val="22272F"/>
          <w:sz w:val="28"/>
          <w:szCs w:val="28"/>
          <w:shd w:val="clear" w:color="auto" w:fill="FFFFFF"/>
        </w:rPr>
        <w:t>;</w:t>
      </w:r>
    </w:p>
    <w:p w:rsidR="005B7D99" w:rsidRPr="005B7D99" w:rsidRDefault="005B7D99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5B7D99">
        <w:rPr>
          <w:color w:val="22272F"/>
          <w:sz w:val="28"/>
          <w:szCs w:val="28"/>
          <w:shd w:val="clear" w:color="auto" w:fill="FFFFFF"/>
        </w:rPr>
        <w:t>38) земельного участка публично-правовой компании "Фонд развития территорий" по основаниям, предусмотренным </w:t>
      </w:r>
      <w:hyperlink r:id="rId13" w:anchor="/document/185181/entry/0" w:history="1">
        <w:r w:rsidRPr="005B7D99">
          <w:rPr>
            <w:rStyle w:val="ae"/>
            <w:color w:val="3272C0"/>
            <w:sz w:val="28"/>
            <w:szCs w:val="28"/>
            <w:shd w:val="clear" w:color="auto" w:fill="FFFFFF"/>
          </w:rPr>
          <w:t>Федеральным законом</w:t>
        </w:r>
      </w:hyperlink>
      <w:r w:rsidRPr="005B7D99">
        <w:rPr>
          <w:color w:val="22272F"/>
          <w:sz w:val="28"/>
          <w:szCs w:val="28"/>
          <w:shd w:val="clear" w:color="auto" w:fill="FFFFFF"/>
        </w:rPr>
        <w:t> от 26 октября 2002 года N 127-ФЗ "О несостоятельности (банкротстве)"</w:t>
      </w:r>
      <w:r w:rsidRPr="005B7D99">
        <w:rPr>
          <w:sz w:val="28"/>
          <w:szCs w:val="28"/>
        </w:rPr>
        <w:t xml:space="preserve"> (</w:t>
      </w:r>
      <w:proofErr w:type="spellStart"/>
      <w:r w:rsidRPr="005B7D99">
        <w:rPr>
          <w:sz w:val="28"/>
          <w:szCs w:val="28"/>
        </w:rPr>
        <w:t>пп</w:t>
      </w:r>
      <w:proofErr w:type="spellEnd"/>
      <w:r w:rsidRPr="005B7D99">
        <w:rPr>
          <w:sz w:val="28"/>
          <w:szCs w:val="28"/>
        </w:rPr>
        <w:t>. 42 п. 2 ст. 39.6 ЗК РФ)</w:t>
      </w:r>
      <w:proofErr w:type="gramStart"/>
      <w:r w:rsidRPr="005B7D99">
        <w:rPr>
          <w:sz w:val="28"/>
          <w:szCs w:val="28"/>
        </w:rPr>
        <w:t>.»</w:t>
      </w:r>
      <w:proofErr w:type="gramEnd"/>
    </w:p>
    <w:p w:rsidR="00063CA7" w:rsidRDefault="00031B01" w:rsidP="00063CA7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1.2. </w:t>
      </w:r>
      <w:r w:rsidR="00063CA7">
        <w:rPr>
          <w:color w:val="22272F"/>
          <w:sz w:val="28"/>
          <w:szCs w:val="28"/>
          <w:shd w:val="clear" w:color="auto" w:fill="FFFFFF"/>
        </w:rPr>
        <w:t>В пункте 2.6.1.2 Административного регламента таблицу дополнить позициями следующего содержания</w:t>
      </w:r>
      <w:r w:rsidR="00063CA7" w:rsidRPr="007B7BA3">
        <w:rPr>
          <w:color w:val="22272F"/>
          <w:sz w:val="28"/>
          <w:szCs w:val="28"/>
          <w:shd w:val="clear" w:color="auto" w:fill="FFFFFF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685"/>
      </w:tblGrid>
      <w:tr w:rsidR="00063CA7" w:rsidRPr="00D92D96" w:rsidTr="004A4F16">
        <w:trPr>
          <w:trHeight w:val="1651"/>
        </w:trPr>
        <w:tc>
          <w:tcPr>
            <w:tcW w:w="2162" w:type="dxa"/>
          </w:tcPr>
          <w:p w:rsidR="00063CA7" w:rsidRPr="00D92D96" w:rsidRDefault="001D2008" w:rsidP="004A4F16">
            <w:pPr>
              <w:spacing w:after="1"/>
            </w:pPr>
            <w:hyperlink r:id="rId14" w:history="1">
              <w:r w:rsidR="00063CA7" w:rsidRPr="00CB3042">
                <w:t xml:space="preserve">Подпункт </w:t>
              </w:r>
              <w:r w:rsidR="00063CA7">
                <w:t>3.3</w:t>
              </w:r>
              <w:r w:rsidR="00063CA7" w:rsidRPr="00CB3042">
                <w:t xml:space="preserve"> пункта 2 статьи 39.6</w:t>
              </w:r>
            </w:hyperlink>
            <w:r w:rsidR="00063CA7" w:rsidRPr="00CB3042">
              <w:t xml:space="preserve"> ЗК РФ</w:t>
            </w:r>
          </w:p>
        </w:tc>
        <w:tc>
          <w:tcPr>
            <w:tcW w:w="2141" w:type="dxa"/>
          </w:tcPr>
          <w:p w:rsidR="00063CA7" w:rsidRPr="00F917CF" w:rsidRDefault="00063CA7" w:rsidP="004A4F16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F917CF">
              <w:rPr>
                <w:color w:val="22272F"/>
                <w:shd w:val="clear" w:color="auto" w:fill="FFFFFF"/>
              </w:rPr>
              <w:t>астройщик, признанн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F917CF">
              <w:rPr>
                <w:color w:val="22272F"/>
                <w:shd w:val="clear" w:color="auto" w:fill="FFFFFF"/>
              </w:rPr>
              <w:t xml:space="preserve"> в соответствии с </w:t>
            </w:r>
            <w:r w:rsidRPr="00F917CF">
              <w:rPr>
                <w:shd w:val="clear" w:color="auto" w:fill="FFFFFF"/>
              </w:rPr>
              <w:t>Федеральным законом</w:t>
            </w:r>
            <w:r w:rsidRPr="00F917CF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 банкротом</w:t>
            </w:r>
            <w:r w:rsidRPr="00F917CF">
              <w:t xml:space="preserve"> </w:t>
            </w:r>
          </w:p>
        </w:tc>
        <w:tc>
          <w:tcPr>
            <w:tcW w:w="2156" w:type="dxa"/>
          </w:tcPr>
          <w:p w:rsidR="00063CA7" w:rsidRPr="00D92D96" w:rsidRDefault="00063CA7" w:rsidP="004A4F16">
            <w:pPr>
              <w:spacing w:after="1"/>
              <w:jc w:val="center"/>
            </w:pPr>
            <w:r>
              <w:t xml:space="preserve">Земельный участок, предоставленный застройщику под строительство многоквартирного дома </w:t>
            </w:r>
          </w:p>
        </w:tc>
        <w:tc>
          <w:tcPr>
            <w:tcW w:w="3685" w:type="dxa"/>
          </w:tcPr>
          <w:p w:rsidR="00D72F79" w:rsidRPr="00D92D96" w:rsidRDefault="00D72F79" w:rsidP="00D72F79">
            <w:pPr>
              <w:spacing w:after="1"/>
              <w:jc w:val="center"/>
            </w:pPr>
            <w:r w:rsidRPr="00D92D96">
              <w:t xml:space="preserve">Документы, удостоверяющие (устанавливающие) права заявителя на </w:t>
            </w:r>
            <w:r>
              <w:t>недвижимое имущество</w:t>
            </w:r>
            <w:r w:rsidRPr="00D92D96">
              <w:t xml:space="preserve">, если право на такое </w:t>
            </w:r>
            <w:r>
              <w:t>имущество</w:t>
            </w:r>
            <w:r w:rsidRPr="00D92D96">
              <w:t xml:space="preserve"> не зарегистрировано в ЕГРН</w:t>
            </w:r>
          </w:p>
          <w:p w:rsidR="00063CA7" w:rsidRPr="00D92D96" w:rsidRDefault="00063CA7" w:rsidP="004A4F16">
            <w:pPr>
              <w:spacing w:after="1"/>
              <w:jc w:val="center"/>
            </w:pPr>
          </w:p>
        </w:tc>
      </w:tr>
      <w:tr w:rsidR="00063CA7" w:rsidRPr="00591E27" w:rsidTr="004A4F16">
        <w:trPr>
          <w:trHeight w:val="1651"/>
        </w:trPr>
        <w:tc>
          <w:tcPr>
            <w:tcW w:w="2162" w:type="dxa"/>
          </w:tcPr>
          <w:p w:rsidR="00063CA7" w:rsidRDefault="001D2008" w:rsidP="004A4F16">
            <w:pPr>
              <w:spacing w:after="1"/>
            </w:pPr>
            <w:hyperlink r:id="rId15" w:history="1">
              <w:r w:rsidR="00063CA7" w:rsidRPr="00CB3042">
                <w:t xml:space="preserve">Подпункт </w:t>
              </w:r>
              <w:r w:rsidR="00063CA7">
                <w:t>41</w:t>
              </w:r>
              <w:r w:rsidR="00063CA7" w:rsidRPr="00CB3042">
                <w:t xml:space="preserve"> пункта 2 статьи 39.6</w:t>
              </w:r>
            </w:hyperlink>
            <w:r w:rsidR="00063CA7" w:rsidRPr="00CB3042">
              <w:t xml:space="preserve"> ЗК РФ</w:t>
            </w:r>
          </w:p>
        </w:tc>
        <w:tc>
          <w:tcPr>
            <w:tcW w:w="2141" w:type="dxa"/>
          </w:tcPr>
          <w:p w:rsidR="00063CA7" w:rsidRPr="00031B01" w:rsidRDefault="00063CA7" w:rsidP="004A4F16">
            <w:pPr>
              <w:spacing w:after="1"/>
              <w:jc w:val="center"/>
            </w:pPr>
            <w:r w:rsidRPr="00031B01">
              <w:rPr>
                <w:color w:val="22272F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063CA7" w:rsidRPr="00031B01" w:rsidRDefault="00063CA7" w:rsidP="004A4F16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031B01">
              <w:rPr>
                <w:color w:val="22272F"/>
                <w:shd w:val="clear" w:color="auto" w:fill="FFFFFF"/>
              </w:rPr>
              <w:t>емельн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участ</w:t>
            </w:r>
            <w:r>
              <w:rPr>
                <w:color w:val="22272F"/>
                <w:shd w:val="clear" w:color="auto" w:fill="FFFFFF"/>
              </w:rPr>
              <w:t>ок</w:t>
            </w:r>
            <w:r w:rsidRPr="00031B01">
              <w:rPr>
                <w:color w:val="22272F"/>
                <w:shd w:val="clear" w:color="auto" w:fill="FFFFFF"/>
              </w:rPr>
              <w:t>, переданн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 публично-правовой компании по основаниям, предусмотренным </w:t>
            </w:r>
            <w:hyperlink r:id="rId16" w:anchor="/document/185181/entry/0" w:history="1">
              <w:r w:rsidRPr="00031B01">
                <w:rPr>
                  <w:rStyle w:val="ae"/>
                  <w:color w:val="3272C0"/>
                  <w:shd w:val="clear" w:color="auto" w:fill="FFFFFF"/>
                </w:rPr>
                <w:t>Федеральным законом</w:t>
              </w:r>
            </w:hyperlink>
            <w:r w:rsidRPr="00031B01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591E27" w:rsidRPr="00591E27" w:rsidRDefault="00591E27" w:rsidP="00591E2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591E27">
              <w:rPr>
                <w:color w:val="22272F"/>
                <w:sz w:val="20"/>
                <w:szCs w:val="20"/>
              </w:rPr>
              <w:t>Определение арбитражного суда о передаче публично-правовой компании "Фонд защиты прав граждан - участников долевого строительства"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063CA7" w:rsidRPr="00591E27" w:rsidRDefault="00063CA7" w:rsidP="004A4F16">
            <w:pPr>
              <w:spacing w:after="1"/>
              <w:jc w:val="center"/>
            </w:pPr>
          </w:p>
        </w:tc>
      </w:tr>
      <w:tr w:rsidR="00063CA7" w:rsidRPr="00D92D96" w:rsidTr="004A4F16">
        <w:trPr>
          <w:trHeight w:val="1651"/>
        </w:trPr>
        <w:tc>
          <w:tcPr>
            <w:tcW w:w="2162" w:type="dxa"/>
          </w:tcPr>
          <w:p w:rsidR="00063CA7" w:rsidRDefault="001D2008" w:rsidP="004A4F16">
            <w:pPr>
              <w:spacing w:after="1"/>
            </w:pPr>
            <w:hyperlink r:id="rId17" w:history="1">
              <w:r w:rsidR="00063CA7" w:rsidRPr="00CB3042">
                <w:t xml:space="preserve">Подпункт </w:t>
              </w:r>
              <w:r w:rsidR="00063CA7">
                <w:t>42</w:t>
              </w:r>
              <w:r w:rsidR="00063CA7" w:rsidRPr="00CB3042">
                <w:t xml:space="preserve"> пункта 2 статьи 39.6</w:t>
              </w:r>
            </w:hyperlink>
            <w:r w:rsidR="00063CA7" w:rsidRPr="00CB3042">
              <w:t xml:space="preserve"> ЗК РФ</w:t>
            </w:r>
          </w:p>
        </w:tc>
        <w:tc>
          <w:tcPr>
            <w:tcW w:w="2141" w:type="dxa"/>
          </w:tcPr>
          <w:p w:rsidR="00063CA7" w:rsidRPr="00D92D96" w:rsidRDefault="00063CA7" w:rsidP="004A4F16">
            <w:pPr>
              <w:spacing w:after="1"/>
              <w:jc w:val="center"/>
            </w:pPr>
            <w:r w:rsidRPr="00031B01">
              <w:rPr>
                <w:color w:val="22272F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063CA7" w:rsidRPr="00D92D96" w:rsidRDefault="00063CA7" w:rsidP="004A4F16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031B01">
              <w:rPr>
                <w:color w:val="22272F"/>
                <w:shd w:val="clear" w:color="auto" w:fill="FFFFFF"/>
              </w:rPr>
              <w:t>емельн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участ</w:t>
            </w:r>
            <w:r>
              <w:rPr>
                <w:color w:val="22272F"/>
                <w:shd w:val="clear" w:color="auto" w:fill="FFFFFF"/>
              </w:rPr>
              <w:t>ок</w:t>
            </w:r>
            <w:r w:rsidRPr="00031B01">
              <w:rPr>
                <w:color w:val="22272F"/>
                <w:shd w:val="clear" w:color="auto" w:fill="FFFFFF"/>
              </w:rPr>
              <w:t>, переданн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 публично-правовой компании по основаниям, предусмотренным </w:t>
            </w:r>
            <w:hyperlink r:id="rId18" w:anchor="/document/185181/entry/0" w:history="1">
              <w:r w:rsidRPr="00031B01">
                <w:rPr>
                  <w:rStyle w:val="ae"/>
                  <w:color w:val="3272C0"/>
                  <w:shd w:val="clear" w:color="auto" w:fill="FFFFFF"/>
                </w:rPr>
                <w:t>Федеральным законом</w:t>
              </w:r>
            </w:hyperlink>
            <w:r w:rsidRPr="00031B01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591E27" w:rsidRPr="00591E27" w:rsidRDefault="00591E27" w:rsidP="00591E2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591E27">
              <w:rPr>
                <w:color w:val="22272F"/>
                <w:sz w:val="20"/>
                <w:szCs w:val="20"/>
              </w:rPr>
              <w:t>Определение арбитражного суда о передаче публично-правовой компании "Фонд защиты прав граждан - участников долевого строительства" прав застройщика на земельный участок с находящимися на нем объектом (объектами) незавершенного строительства, неотделимыми улучшениями</w:t>
            </w:r>
          </w:p>
          <w:p w:rsidR="00063CA7" w:rsidRPr="00D92D96" w:rsidRDefault="00063CA7" w:rsidP="004A4F16">
            <w:pPr>
              <w:spacing w:after="1"/>
              <w:jc w:val="center"/>
            </w:pPr>
          </w:p>
        </w:tc>
      </w:tr>
    </w:tbl>
    <w:p w:rsidR="00031B01" w:rsidRDefault="00031B01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EA2811" w:rsidRDefault="007B7BA3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1.</w:t>
      </w:r>
      <w:r w:rsidR="00031B01">
        <w:rPr>
          <w:color w:val="22272F"/>
          <w:sz w:val="28"/>
          <w:szCs w:val="28"/>
          <w:shd w:val="clear" w:color="auto" w:fill="FFFFFF"/>
        </w:rPr>
        <w:t>3</w:t>
      </w:r>
      <w:r>
        <w:rPr>
          <w:color w:val="22272F"/>
          <w:sz w:val="28"/>
          <w:szCs w:val="28"/>
          <w:shd w:val="clear" w:color="auto" w:fill="FFFFFF"/>
        </w:rPr>
        <w:t xml:space="preserve">. В пункте 2.6.3 Административного регламента таблицу дополнить </w:t>
      </w:r>
      <w:r w:rsidR="00063CA7">
        <w:rPr>
          <w:color w:val="22272F"/>
          <w:sz w:val="28"/>
          <w:szCs w:val="28"/>
          <w:shd w:val="clear" w:color="auto" w:fill="FFFFFF"/>
        </w:rPr>
        <w:t>позициями</w:t>
      </w:r>
      <w:r>
        <w:rPr>
          <w:color w:val="22272F"/>
          <w:sz w:val="28"/>
          <w:szCs w:val="28"/>
          <w:shd w:val="clear" w:color="auto" w:fill="FFFFFF"/>
        </w:rPr>
        <w:t xml:space="preserve"> следующего содержания</w:t>
      </w:r>
      <w:r w:rsidRPr="007B7BA3">
        <w:rPr>
          <w:color w:val="22272F"/>
          <w:sz w:val="28"/>
          <w:szCs w:val="28"/>
          <w:shd w:val="clear" w:color="auto" w:fill="FFFFFF"/>
        </w:rPr>
        <w:t>:</w:t>
      </w:r>
    </w:p>
    <w:p w:rsidR="007B7BA3" w:rsidRDefault="007B7BA3" w:rsidP="00413D39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2"/>
        <w:gridCol w:w="2141"/>
        <w:gridCol w:w="2156"/>
        <w:gridCol w:w="3685"/>
      </w:tblGrid>
      <w:tr w:rsidR="007B7BA3" w:rsidRPr="00D92D96" w:rsidTr="007B7BA3">
        <w:trPr>
          <w:trHeight w:val="1651"/>
        </w:trPr>
        <w:tc>
          <w:tcPr>
            <w:tcW w:w="2162" w:type="dxa"/>
          </w:tcPr>
          <w:p w:rsidR="007B7BA3" w:rsidRPr="00D92D96" w:rsidRDefault="001D2008" w:rsidP="007B7BA3">
            <w:pPr>
              <w:spacing w:after="1"/>
            </w:pPr>
            <w:hyperlink r:id="rId19" w:history="1">
              <w:r w:rsidR="007B7BA3" w:rsidRPr="00CB3042">
                <w:t xml:space="preserve">Подпункт </w:t>
              </w:r>
              <w:r w:rsidR="007B7BA3">
                <w:t>3.3</w:t>
              </w:r>
              <w:r w:rsidR="007B7BA3" w:rsidRPr="00CB3042">
                <w:t xml:space="preserve"> пункта 2 статьи 39.6</w:t>
              </w:r>
            </w:hyperlink>
            <w:r w:rsidR="007B7BA3" w:rsidRPr="00CB3042">
              <w:t xml:space="preserve"> ЗК РФ</w:t>
            </w:r>
          </w:p>
        </w:tc>
        <w:tc>
          <w:tcPr>
            <w:tcW w:w="2141" w:type="dxa"/>
          </w:tcPr>
          <w:p w:rsidR="007B7BA3" w:rsidRPr="00F917CF" w:rsidRDefault="00F917CF" w:rsidP="00F917CF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F917CF">
              <w:rPr>
                <w:color w:val="22272F"/>
                <w:shd w:val="clear" w:color="auto" w:fill="FFFFFF"/>
              </w:rPr>
              <w:t>астройщик, признанн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F917CF">
              <w:rPr>
                <w:color w:val="22272F"/>
                <w:shd w:val="clear" w:color="auto" w:fill="FFFFFF"/>
              </w:rPr>
              <w:t xml:space="preserve"> в соответствии с </w:t>
            </w:r>
            <w:r w:rsidRPr="00F917CF">
              <w:rPr>
                <w:shd w:val="clear" w:color="auto" w:fill="FFFFFF"/>
              </w:rPr>
              <w:t>Федеральным законом</w:t>
            </w:r>
            <w:r w:rsidRPr="00F917CF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 банкротом</w:t>
            </w:r>
            <w:r w:rsidR="007B7BA3" w:rsidRPr="00F917CF">
              <w:t xml:space="preserve"> </w:t>
            </w:r>
          </w:p>
        </w:tc>
        <w:tc>
          <w:tcPr>
            <w:tcW w:w="2156" w:type="dxa"/>
          </w:tcPr>
          <w:p w:rsidR="007B7BA3" w:rsidRPr="00D92D96" w:rsidRDefault="00F917CF" w:rsidP="00F917CF">
            <w:pPr>
              <w:spacing w:after="1"/>
              <w:jc w:val="center"/>
            </w:pPr>
            <w:r>
              <w:t>Земельный участок, предоставленный застройщику под строительство многоквартирного дома</w:t>
            </w:r>
            <w:r w:rsidR="007B7BA3">
              <w:t xml:space="preserve"> </w:t>
            </w:r>
          </w:p>
        </w:tc>
        <w:tc>
          <w:tcPr>
            <w:tcW w:w="3685" w:type="dxa"/>
          </w:tcPr>
          <w:p w:rsidR="007B7BA3" w:rsidRPr="00D92D96" w:rsidRDefault="007B7BA3" w:rsidP="00F917CF">
            <w:pPr>
              <w:spacing w:after="1"/>
              <w:jc w:val="center"/>
            </w:pPr>
            <w:r w:rsidRPr="00D92D96">
              <w:t>Выписка из ЕГРН об объекте недвижимости (об испрашиваемом земельном участке)</w:t>
            </w:r>
          </w:p>
          <w:p w:rsidR="007B7BA3" w:rsidRDefault="007B7BA3" w:rsidP="00F917CF">
            <w:pPr>
              <w:spacing w:after="1"/>
              <w:jc w:val="center"/>
            </w:pPr>
          </w:p>
          <w:p w:rsidR="007B7BA3" w:rsidRPr="00D92D96" w:rsidRDefault="007B7BA3" w:rsidP="00F917CF">
            <w:pPr>
              <w:spacing w:after="1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  <w:tr w:rsidR="007B7BA3" w:rsidRPr="00D92D96" w:rsidTr="007B7BA3">
        <w:trPr>
          <w:trHeight w:val="1651"/>
        </w:trPr>
        <w:tc>
          <w:tcPr>
            <w:tcW w:w="2162" w:type="dxa"/>
          </w:tcPr>
          <w:p w:rsidR="007B7BA3" w:rsidRDefault="001D2008" w:rsidP="007B7BA3">
            <w:pPr>
              <w:spacing w:after="1"/>
            </w:pPr>
            <w:hyperlink r:id="rId20" w:history="1">
              <w:r w:rsidR="007B7BA3" w:rsidRPr="00CB3042">
                <w:t xml:space="preserve">Подпункт </w:t>
              </w:r>
              <w:r w:rsidR="007B7BA3">
                <w:t>41</w:t>
              </w:r>
              <w:r w:rsidR="007B7BA3" w:rsidRPr="00CB3042">
                <w:t xml:space="preserve"> пункта 2 статьи 39.6</w:t>
              </w:r>
            </w:hyperlink>
            <w:r w:rsidR="007B7BA3" w:rsidRPr="00CB3042">
              <w:t xml:space="preserve"> ЗК РФ</w:t>
            </w:r>
          </w:p>
        </w:tc>
        <w:tc>
          <w:tcPr>
            <w:tcW w:w="2141" w:type="dxa"/>
          </w:tcPr>
          <w:p w:rsidR="007B7BA3" w:rsidRPr="00031B01" w:rsidRDefault="00031B01" w:rsidP="00031B01">
            <w:pPr>
              <w:spacing w:after="1"/>
              <w:jc w:val="center"/>
            </w:pPr>
            <w:r w:rsidRPr="00031B01">
              <w:rPr>
                <w:color w:val="22272F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7B7BA3" w:rsidRPr="00031B01" w:rsidRDefault="00031B01" w:rsidP="00031B01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031B01">
              <w:rPr>
                <w:color w:val="22272F"/>
                <w:shd w:val="clear" w:color="auto" w:fill="FFFFFF"/>
              </w:rPr>
              <w:t>емельн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участ</w:t>
            </w:r>
            <w:r>
              <w:rPr>
                <w:color w:val="22272F"/>
                <w:shd w:val="clear" w:color="auto" w:fill="FFFFFF"/>
              </w:rPr>
              <w:t>ок</w:t>
            </w:r>
            <w:r w:rsidRPr="00031B01">
              <w:rPr>
                <w:color w:val="22272F"/>
                <w:shd w:val="clear" w:color="auto" w:fill="FFFFFF"/>
              </w:rPr>
              <w:t>, переданн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 публично-правовой компании по основаниям, предусмотренным </w:t>
            </w:r>
            <w:hyperlink r:id="rId21" w:anchor="/document/185181/entry/0" w:history="1">
              <w:r w:rsidRPr="00031B01">
                <w:rPr>
                  <w:rStyle w:val="ae"/>
                  <w:color w:val="3272C0"/>
                  <w:shd w:val="clear" w:color="auto" w:fill="FFFFFF"/>
                </w:rPr>
                <w:t>Федеральным законом</w:t>
              </w:r>
            </w:hyperlink>
            <w:r w:rsidRPr="00031B01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7B7BA3" w:rsidRPr="00031B01" w:rsidRDefault="007B7BA3" w:rsidP="007B7BA3">
            <w:pPr>
              <w:spacing w:after="1"/>
              <w:jc w:val="center"/>
            </w:pPr>
            <w:r w:rsidRPr="00031B01">
              <w:t>Выписка из ЕГРН об объекте недвижимости (об испрашиваемом земельном участке)</w:t>
            </w:r>
          </w:p>
          <w:p w:rsidR="007B7BA3" w:rsidRPr="00031B01" w:rsidRDefault="007B7BA3" w:rsidP="007B7BA3">
            <w:pPr>
              <w:spacing w:after="1"/>
              <w:jc w:val="center"/>
            </w:pPr>
          </w:p>
          <w:p w:rsidR="00591E27" w:rsidRDefault="007B7BA3" w:rsidP="007B7BA3">
            <w:pPr>
              <w:spacing w:after="1"/>
              <w:jc w:val="center"/>
            </w:pPr>
            <w:r w:rsidRPr="00031B01">
              <w:t>Выписка из ЕГРЮЛ о юридическом лице, являющемся заявителем</w:t>
            </w:r>
          </w:p>
          <w:p w:rsidR="00591E27" w:rsidRPr="00591E27" w:rsidRDefault="00591E27" w:rsidP="00591E27"/>
          <w:p w:rsidR="00591E27" w:rsidRPr="00591E27" w:rsidRDefault="00591E27" w:rsidP="00591E2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color w:val="22272F"/>
                <w:sz w:val="20"/>
                <w:szCs w:val="20"/>
              </w:rPr>
            </w:pPr>
            <w:r w:rsidRPr="00591E27">
              <w:rPr>
                <w:color w:val="22272F"/>
                <w:sz w:val="20"/>
                <w:szCs w:val="20"/>
              </w:rPr>
              <w:t>Выписка из государственной информационной системы обеспечения градостроительной деятельности, содержащая сведения о наличии ограничений использования земельного участка и (или) наличия ограничений использования объекта незавершенного строительства</w:t>
            </w:r>
          </w:p>
          <w:p w:rsidR="007B7BA3" w:rsidRPr="00591E27" w:rsidRDefault="007B7BA3" w:rsidP="00591E27">
            <w:pPr>
              <w:ind w:firstLine="708"/>
            </w:pPr>
          </w:p>
        </w:tc>
      </w:tr>
      <w:tr w:rsidR="007B7BA3" w:rsidRPr="00D92D96" w:rsidTr="007B7BA3">
        <w:trPr>
          <w:trHeight w:val="1651"/>
        </w:trPr>
        <w:tc>
          <w:tcPr>
            <w:tcW w:w="2162" w:type="dxa"/>
          </w:tcPr>
          <w:p w:rsidR="007B7BA3" w:rsidRDefault="001D2008" w:rsidP="007B7BA3">
            <w:pPr>
              <w:spacing w:after="1"/>
            </w:pPr>
            <w:hyperlink r:id="rId22" w:history="1">
              <w:r w:rsidR="007B7BA3" w:rsidRPr="00CB3042">
                <w:t xml:space="preserve">Подпункт </w:t>
              </w:r>
              <w:r w:rsidR="007B7BA3">
                <w:t>42</w:t>
              </w:r>
              <w:r w:rsidR="007B7BA3" w:rsidRPr="00CB3042">
                <w:t xml:space="preserve"> пункта 2 статьи 39.6</w:t>
              </w:r>
            </w:hyperlink>
            <w:r w:rsidR="007B7BA3" w:rsidRPr="00CB3042">
              <w:t xml:space="preserve"> ЗК РФ</w:t>
            </w:r>
          </w:p>
        </w:tc>
        <w:tc>
          <w:tcPr>
            <w:tcW w:w="2141" w:type="dxa"/>
          </w:tcPr>
          <w:p w:rsidR="007B7BA3" w:rsidRPr="00D92D96" w:rsidRDefault="00031B01" w:rsidP="00F917CF">
            <w:pPr>
              <w:spacing w:after="1"/>
              <w:jc w:val="center"/>
            </w:pPr>
            <w:r w:rsidRPr="00031B01">
              <w:rPr>
                <w:color w:val="22272F"/>
                <w:shd w:val="clear" w:color="auto" w:fill="FFFFFF"/>
              </w:rPr>
              <w:t>Публично-правовая компания "Фонд развития территорий"</w:t>
            </w:r>
          </w:p>
        </w:tc>
        <w:tc>
          <w:tcPr>
            <w:tcW w:w="2156" w:type="dxa"/>
          </w:tcPr>
          <w:p w:rsidR="007B7BA3" w:rsidRPr="00D92D96" w:rsidRDefault="00031B01" w:rsidP="00F917CF">
            <w:pPr>
              <w:spacing w:after="1"/>
              <w:jc w:val="center"/>
            </w:pPr>
            <w:r>
              <w:rPr>
                <w:color w:val="22272F"/>
                <w:shd w:val="clear" w:color="auto" w:fill="FFFFFF"/>
              </w:rPr>
              <w:t>З</w:t>
            </w:r>
            <w:r w:rsidRPr="00031B01">
              <w:rPr>
                <w:color w:val="22272F"/>
                <w:shd w:val="clear" w:color="auto" w:fill="FFFFFF"/>
              </w:rPr>
              <w:t>емельн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участ</w:t>
            </w:r>
            <w:r>
              <w:rPr>
                <w:color w:val="22272F"/>
                <w:shd w:val="clear" w:color="auto" w:fill="FFFFFF"/>
              </w:rPr>
              <w:t>ок</w:t>
            </w:r>
            <w:r w:rsidRPr="00031B01">
              <w:rPr>
                <w:color w:val="22272F"/>
                <w:shd w:val="clear" w:color="auto" w:fill="FFFFFF"/>
              </w:rPr>
              <w:t>, переданн</w:t>
            </w:r>
            <w:r>
              <w:rPr>
                <w:color w:val="22272F"/>
                <w:shd w:val="clear" w:color="auto" w:fill="FFFFFF"/>
              </w:rPr>
              <w:t>ый</w:t>
            </w:r>
            <w:r w:rsidRPr="00031B01">
              <w:rPr>
                <w:color w:val="22272F"/>
                <w:shd w:val="clear" w:color="auto" w:fill="FFFFFF"/>
              </w:rPr>
              <w:t xml:space="preserve">  публично-правовой компании по основаниям, предусмотренным </w:t>
            </w:r>
            <w:hyperlink r:id="rId23" w:anchor="/document/185181/entry/0" w:history="1">
              <w:r w:rsidRPr="00031B01">
                <w:rPr>
                  <w:rStyle w:val="ae"/>
                  <w:color w:val="3272C0"/>
                  <w:shd w:val="clear" w:color="auto" w:fill="FFFFFF"/>
                </w:rPr>
                <w:t>Федеральным законом</w:t>
              </w:r>
            </w:hyperlink>
            <w:r w:rsidRPr="00031B01">
              <w:rPr>
                <w:color w:val="22272F"/>
                <w:shd w:val="clear" w:color="auto" w:fill="FFFFFF"/>
              </w:rPr>
              <w:t> от 26 октября 2002 года N 127-ФЗ "О несостоятельности (банкротстве)"</w:t>
            </w:r>
          </w:p>
        </w:tc>
        <w:tc>
          <w:tcPr>
            <w:tcW w:w="3685" w:type="dxa"/>
          </w:tcPr>
          <w:p w:rsidR="007B7BA3" w:rsidRPr="00D92D96" w:rsidRDefault="007B7BA3" w:rsidP="007B7BA3">
            <w:pPr>
              <w:spacing w:after="1"/>
              <w:jc w:val="center"/>
            </w:pPr>
            <w:r w:rsidRPr="00D92D96">
              <w:t>Выписка из ЕГРН об объекте недвижимости (об испрашиваемом земельном участке)</w:t>
            </w:r>
          </w:p>
          <w:p w:rsidR="007B7BA3" w:rsidRDefault="007B7BA3" w:rsidP="007B7BA3">
            <w:pPr>
              <w:spacing w:after="1"/>
              <w:jc w:val="center"/>
            </w:pPr>
          </w:p>
          <w:p w:rsidR="007B7BA3" w:rsidRPr="00D92D96" w:rsidRDefault="007B7BA3" w:rsidP="007B7BA3">
            <w:pPr>
              <w:spacing w:after="1"/>
              <w:jc w:val="center"/>
            </w:pPr>
            <w:r w:rsidRPr="00D92D96">
              <w:t>Выписка из ЕГРЮЛ о юридическом лице, являющемся заявителем</w:t>
            </w:r>
          </w:p>
        </w:tc>
      </w:tr>
    </w:tbl>
    <w:p w:rsidR="007B7BA3" w:rsidRPr="007B7BA3" w:rsidRDefault="007B7BA3" w:rsidP="00413D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7636" w:rsidRPr="005019AB" w:rsidRDefault="005E6B14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FF7636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FF7636" w:rsidRPr="005019AB" w:rsidRDefault="005E6B14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FF7636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FF7636" w:rsidRPr="005019AB">
        <w:rPr>
          <w:rFonts w:eastAsia="Calibri"/>
          <w:bCs/>
          <w:sz w:val="28"/>
          <w:szCs w:val="28"/>
          <w:lang w:val="en-US"/>
        </w:rPr>
        <w:t>https</w:t>
      </w:r>
      <w:r w:rsidR="00FF7636" w:rsidRPr="005019AB">
        <w:rPr>
          <w:rFonts w:eastAsia="Calibri"/>
          <w:bCs/>
          <w:sz w:val="28"/>
          <w:szCs w:val="28"/>
        </w:rPr>
        <w:t>://</w:t>
      </w:r>
      <w:proofErr w:type="spellStart"/>
      <w:r w:rsidR="00B2646D">
        <w:rPr>
          <w:rFonts w:eastAsia="Calibri"/>
          <w:bCs/>
          <w:sz w:val="28"/>
          <w:szCs w:val="28"/>
          <w:lang w:val="en-US"/>
        </w:rPr>
        <w:t>ternovskaja</w:t>
      </w:r>
      <w:r w:rsidR="00FF7636" w:rsidRPr="005019AB">
        <w:rPr>
          <w:rFonts w:eastAsia="Calibri"/>
          <w:bCs/>
          <w:sz w:val="28"/>
          <w:szCs w:val="28"/>
          <w:lang w:val="en-US"/>
        </w:rPr>
        <w:t>adm</w:t>
      </w:r>
      <w:proofErr w:type="spellEnd"/>
      <w:r w:rsidR="00FF7636" w:rsidRPr="005019AB">
        <w:rPr>
          <w:rFonts w:eastAsia="Calibri"/>
          <w:bCs/>
          <w:sz w:val="28"/>
          <w:szCs w:val="28"/>
        </w:rPr>
        <w:t>.</w:t>
      </w:r>
      <w:r w:rsidR="00FF7636" w:rsidRPr="005019AB">
        <w:rPr>
          <w:rFonts w:eastAsia="Calibri"/>
          <w:bCs/>
          <w:sz w:val="28"/>
          <w:szCs w:val="28"/>
          <w:lang w:val="en-US"/>
        </w:rPr>
        <w:t>ru</w:t>
      </w:r>
      <w:r w:rsidR="00FF7636" w:rsidRPr="005019AB">
        <w:rPr>
          <w:rFonts w:eastAsia="Calibri"/>
          <w:bCs/>
          <w:sz w:val="28"/>
          <w:szCs w:val="28"/>
        </w:rPr>
        <w:t xml:space="preserve">. </w:t>
      </w:r>
    </w:p>
    <w:p w:rsidR="00FF7636" w:rsidRPr="005019AB" w:rsidRDefault="00FF7636" w:rsidP="00FF7636">
      <w:pPr>
        <w:ind w:firstLine="708"/>
        <w:jc w:val="both"/>
        <w:rPr>
          <w:sz w:val="28"/>
          <w:szCs w:val="28"/>
        </w:rPr>
      </w:pPr>
    </w:p>
    <w:p w:rsidR="00FF7636" w:rsidRDefault="00FF7636" w:rsidP="00FF7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36031D" w:rsidRDefault="0036031D" w:rsidP="00FF7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031D" w:rsidRPr="005019AB" w:rsidRDefault="0036031D" w:rsidP="00FF7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7636" w:rsidRPr="005019AB" w:rsidRDefault="00FF7636" w:rsidP="00FF7636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Глава </w:t>
      </w:r>
      <w:r w:rsidR="00B2646D">
        <w:rPr>
          <w:sz w:val="28"/>
          <w:szCs w:val="28"/>
        </w:rPr>
        <w:t>Терновского</w:t>
      </w:r>
      <w:r w:rsidRPr="005019AB">
        <w:rPr>
          <w:sz w:val="28"/>
          <w:szCs w:val="28"/>
        </w:rPr>
        <w:t xml:space="preserve"> </w:t>
      </w:r>
    </w:p>
    <w:p w:rsidR="00496E42" w:rsidRDefault="00FF7636" w:rsidP="00D72F79">
      <w:pPr>
        <w:rPr>
          <w:sz w:val="29"/>
          <w:szCs w:val="29"/>
        </w:rPr>
      </w:pPr>
      <w:r w:rsidRPr="005019AB">
        <w:rPr>
          <w:sz w:val="28"/>
          <w:szCs w:val="28"/>
        </w:rPr>
        <w:t xml:space="preserve">сельского поселения                                                                                   </w:t>
      </w:r>
      <w:r w:rsidR="00B2646D">
        <w:rPr>
          <w:sz w:val="28"/>
          <w:szCs w:val="28"/>
        </w:rPr>
        <w:t>Е.Б.Тураева</w:t>
      </w:r>
      <w:r w:rsidRPr="005019AB">
        <w:rPr>
          <w:sz w:val="28"/>
          <w:szCs w:val="28"/>
        </w:rPr>
        <w:t xml:space="preserve"> </w:t>
      </w:r>
    </w:p>
    <w:sectPr w:rsidR="00496E42" w:rsidSect="00FF7636">
      <w:headerReference w:type="even" r:id="rId24"/>
      <w:pgSz w:w="11906" w:h="16838"/>
      <w:pgMar w:top="426" w:right="851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0C" w:rsidRDefault="003A3F0C" w:rsidP="00561EA7">
      <w:r>
        <w:separator/>
      </w:r>
    </w:p>
  </w:endnote>
  <w:endnote w:type="continuationSeparator" w:id="0">
    <w:p w:rsidR="003A3F0C" w:rsidRDefault="003A3F0C" w:rsidP="0056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0C" w:rsidRDefault="003A3F0C" w:rsidP="00561EA7">
      <w:r>
        <w:separator/>
      </w:r>
    </w:p>
  </w:footnote>
  <w:footnote w:type="continuationSeparator" w:id="0">
    <w:p w:rsidR="003A3F0C" w:rsidRDefault="003A3F0C" w:rsidP="0056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CF" w:rsidRDefault="001D2008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917C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917CF" w:rsidRDefault="00F917C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B12"/>
    <w:rsid w:val="00031B01"/>
    <w:rsid w:val="00035B84"/>
    <w:rsid w:val="00063CA7"/>
    <w:rsid w:val="000873E4"/>
    <w:rsid w:val="00096AD5"/>
    <w:rsid w:val="000C093F"/>
    <w:rsid w:val="000D1BDB"/>
    <w:rsid w:val="000E6D26"/>
    <w:rsid w:val="000F160F"/>
    <w:rsid w:val="000F16FB"/>
    <w:rsid w:val="001246D6"/>
    <w:rsid w:val="00126CF2"/>
    <w:rsid w:val="00127EC9"/>
    <w:rsid w:val="00135223"/>
    <w:rsid w:val="00153B12"/>
    <w:rsid w:val="00157C13"/>
    <w:rsid w:val="00167832"/>
    <w:rsid w:val="001A33E0"/>
    <w:rsid w:val="001B7512"/>
    <w:rsid w:val="001D2008"/>
    <w:rsid w:val="001E5218"/>
    <w:rsid w:val="00200114"/>
    <w:rsid w:val="00203D56"/>
    <w:rsid w:val="00215130"/>
    <w:rsid w:val="002325BB"/>
    <w:rsid w:val="002431B8"/>
    <w:rsid w:val="00266C32"/>
    <w:rsid w:val="00291E9D"/>
    <w:rsid w:val="00295F28"/>
    <w:rsid w:val="002B5464"/>
    <w:rsid w:val="003237C5"/>
    <w:rsid w:val="00334B8C"/>
    <w:rsid w:val="00345B01"/>
    <w:rsid w:val="00354A0D"/>
    <w:rsid w:val="0036031D"/>
    <w:rsid w:val="003719B7"/>
    <w:rsid w:val="003837DD"/>
    <w:rsid w:val="00391E03"/>
    <w:rsid w:val="003947B0"/>
    <w:rsid w:val="003A3F0C"/>
    <w:rsid w:val="003C05E5"/>
    <w:rsid w:val="003C1625"/>
    <w:rsid w:val="003C76C5"/>
    <w:rsid w:val="004065F7"/>
    <w:rsid w:val="00413D39"/>
    <w:rsid w:val="004346EA"/>
    <w:rsid w:val="00441614"/>
    <w:rsid w:val="004438A4"/>
    <w:rsid w:val="00447160"/>
    <w:rsid w:val="00461D62"/>
    <w:rsid w:val="00496E42"/>
    <w:rsid w:val="004A0FCE"/>
    <w:rsid w:val="004A4741"/>
    <w:rsid w:val="004B0A2F"/>
    <w:rsid w:val="004B65A7"/>
    <w:rsid w:val="004C0425"/>
    <w:rsid w:val="004E6B41"/>
    <w:rsid w:val="005019AB"/>
    <w:rsid w:val="00511C1E"/>
    <w:rsid w:val="00512CAE"/>
    <w:rsid w:val="0051381C"/>
    <w:rsid w:val="00535F3E"/>
    <w:rsid w:val="005433D3"/>
    <w:rsid w:val="00561EA7"/>
    <w:rsid w:val="00581ACB"/>
    <w:rsid w:val="00591E27"/>
    <w:rsid w:val="005A2866"/>
    <w:rsid w:val="005A4F86"/>
    <w:rsid w:val="005A5BEF"/>
    <w:rsid w:val="005B4D27"/>
    <w:rsid w:val="005B7D99"/>
    <w:rsid w:val="005B7DC1"/>
    <w:rsid w:val="005D7A0B"/>
    <w:rsid w:val="005E6B14"/>
    <w:rsid w:val="00611DD9"/>
    <w:rsid w:val="00620507"/>
    <w:rsid w:val="006226B1"/>
    <w:rsid w:val="00623048"/>
    <w:rsid w:val="0062552D"/>
    <w:rsid w:val="006513BF"/>
    <w:rsid w:val="0066086C"/>
    <w:rsid w:val="00664F7C"/>
    <w:rsid w:val="0067345F"/>
    <w:rsid w:val="00687F35"/>
    <w:rsid w:val="006A183F"/>
    <w:rsid w:val="006D55F1"/>
    <w:rsid w:val="00700B89"/>
    <w:rsid w:val="00701247"/>
    <w:rsid w:val="00727595"/>
    <w:rsid w:val="007300BB"/>
    <w:rsid w:val="00746798"/>
    <w:rsid w:val="007761DE"/>
    <w:rsid w:val="00783C6E"/>
    <w:rsid w:val="00787893"/>
    <w:rsid w:val="007908A0"/>
    <w:rsid w:val="007B7BA3"/>
    <w:rsid w:val="007C3CB6"/>
    <w:rsid w:val="007D74C7"/>
    <w:rsid w:val="007F583C"/>
    <w:rsid w:val="00814888"/>
    <w:rsid w:val="00833DEB"/>
    <w:rsid w:val="00840100"/>
    <w:rsid w:val="00851CF0"/>
    <w:rsid w:val="008879C4"/>
    <w:rsid w:val="00891FFC"/>
    <w:rsid w:val="00895F32"/>
    <w:rsid w:val="008A39DE"/>
    <w:rsid w:val="008A5BF6"/>
    <w:rsid w:val="008B361C"/>
    <w:rsid w:val="008B3E5D"/>
    <w:rsid w:val="008C616D"/>
    <w:rsid w:val="008D01E4"/>
    <w:rsid w:val="008F1B27"/>
    <w:rsid w:val="0090170B"/>
    <w:rsid w:val="00922DAB"/>
    <w:rsid w:val="0094578D"/>
    <w:rsid w:val="00953622"/>
    <w:rsid w:val="009677CB"/>
    <w:rsid w:val="009750AC"/>
    <w:rsid w:val="009A210A"/>
    <w:rsid w:val="009A3F0E"/>
    <w:rsid w:val="009A4BF5"/>
    <w:rsid w:val="009A71E5"/>
    <w:rsid w:val="009A7AE2"/>
    <w:rsid w:val="009C5DFB"/>
    <w:rsid w:val="009E2757"/>
    <w:rsid w:val="009F6AE2"/>
    <w:rsid w:val="00A10898"/>
    <w:rsid w:val="00A2149B"/>
    <w:rsid w:val="00A220EC"/>
    <w:rsid w:val="00A308BE"/>
    <w:rsid w:val="00A46559"/>
    <w:rsid w:val="00A5629A"/>
    <w:rsid w:val="00A8175D"/>
    <w:rsid w:val="00AB74CE"/>
    <w:rsid w:val="00AC0957"/>
    <w:rsid w:val="00AC6E69"/>
    <w:rsid w:val="00AD2893"/>
    <w:rsid w:val="00AD42E9"/>
    <w:rsid w:val="00AD65F3"/>
    <w:rsid w:val="00AD68FE"/>
    <w:rsid w:val="00AF1197"/>
    <w:rsid w:val="00B2646D"/>
    <w:rsid w:val="00B41892"/>
    <w:rsid w:val="00B42FF4"/>
    <w:rsid w:val="00B56CFA"/>
    <w:rsid w:val="00B84F0C"/>
    <w:rsid w:val="00B939CF"/>
    <w:rsid w:val="00BB7954"/>
    <w:rsid w:val="00BC7AAB"/>
    <w:rsid w:val="00BE61FE"/>
    <w:rsid w:val="00C313DC"/>
    <w:rsid w:val="00C6726B"/>
    <w:rsid w:val="00C80239"/>
    <w:rsid w:val="00CB3042"/>
    <w:rsid w:val="00CB36F2"/>
    <w:rsid w:val="00CE6570"/>
    <w:rsid w:val="00CF09AA"/>
    <w:rsid w:val="00CF7CEE"/>
    <w:rsid w:val="00D14D1E"/>
    <w:rsid w:val="00D3687C"/>
    <w:rsid w:val="00D41E74"/>
    <w:rsid w:val="00D46A25"/>
    <w:rsid w:val="00D56D60"/>
    <w:rsid w:val="00D7287F"/>
    <w:rsid w:val="00D72F79"/>
    <w:rsid w:val="00D92639"/>
    <w:rsid w:val="00DA0A96"/>
    <w:rsid w:val="00DB5262"/>
    <w:rsid w:val="00DE1EC4"/>
    <w:rsid w:val="00E103AB"/>
    <w:rsid w:val="00E53994"/>
    <w:rsid w:val="00E64DAD"/>
    <w:rsid w:val="00E752A7"/>
    <w:rsid w:val="00EA2811"/>
    <w:rsid w:val="00EA7A1B"/>
    <w:rsid w:val="00EE037E"/>
    <w:rsid w:val="00F111B6"/>
    <w:rsid w:val="00F338CD"/>
    <w:rsid w:val="00F6183C"/>
    <w:rsid w:val="00F66915"/>
    <w:rsid w:val="00F90D43"/>
    <w:rsid w:val="00F917CF"/>
    <w:rsid w:val="00F940DC"/>
    <w:rsid w:val="00FD410B"/>
    <w:rsid w:val="00FD4B03"/>
    <w:rsid w:val="00FD73BE"/>
    <w:rsid w:val="00FF3100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FF763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FF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F7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F7636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link w:val="14"/>
    <w:qFormat/>
    <w:rsid w:val="005019AB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5019AB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F111B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591E2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consultantplus://offline/ref=0E885329CB9322F50FCF7361F164B624F6F007AC5F439FE92163A8F014FFD42A56D581629CP6u5L" TargetMode="External"/><Relationship Id="rId25" Type="http://schemas.openxmlformats.org/officeDocument/2006/relationships/fontTable" Target="fontTable.xml"/><Relationship Id="rId12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consultantplus://offline/ref=0E885329CB9322F50FCF7361F164B624F6F007AC5F439FE92163A8F014FFD42A56D581629CP6u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885329CB9322F50FCF7361F164B624F6F007AC5F439FE92163A8F014FFD42A56D581629CP6u5L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0E885329CB9322F50FCF7361F164B624F6F007AC5F439FE92163A8F014FFD42A56D581629CP6u5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0E885329CB9322F50FCF7361F164B624F6F007AC5F439FE92163A8F014FFD42A56D581629CP6u5L" TargetMode="External"/><Relationship Id="rId22" Type="http://schemas.openxmlformats.org/officeDocument/2006/relationships/hyperlink" Target="consultantplus://offline/ref=0E885329CB9322F50FCF7361F164B624F6F007AC5F439FE92163A8F014FFD42A56D581629CP6u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C90C-56E9-4C04-BE43-B60CE91B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3</cp:revision>
  <cp:lastPrinted>2021-02-03T10:34:00Z</cp:lastPrinted>
  <dcterms:created xsi:type="dcterms:W3CDTF">2022-03-02T07:43:00Z</dcterms:created>
  <dcterms:modified xsi:type="dcterms:W3CDTF">2022-03-02T07:54:00Z</dcterms:modified>
</cp:coreProperties>
</file>