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5026C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Терновский </w:t>
      </w:r>
      <w:r w:rsidR="00B469EA">
        <w:rPr>
          <w:rFonts w:ascii="Times New Roman" w:hAnsi="Times New Roman"/>
          <w:sz w:val="28"/>
          <w:szCs w:val="28"/>
        </w:rPr>
        <w:t>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5026CA">
        <w:rPr>
          <w:rFonts w:ascii="Times New Roman" w:hAnsi="Times New Roman"/>
          <w:sz w:val="28"/>
          <w:szCs w:val="28"/>
        </w:rPr>
        <w:t>33</w:t>
      </w:r>
    </w:p>
    <w:p w:rsidR="001174B0" w:rsidRDefault="00B469EA" w:rsidP="005026CA">
      <w:pPr>
        <w:pStyle w:val="a0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5026C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5026C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.2021г        </w:t>
      </w:r>
    </w:p>
    <w:p w:rsidR="001174B0" w:rsidRDefault="001174B0">
      <w:pPr>
        <w:pStyle w:val="a0"/>
        <w:ind w:right="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643"/>
        <w:gridCol w:w="4642"/>
      </w:tblGrid>
      <w:tr w:rsidR="001174B0"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893B23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5026CA">
              <w:rPr>
                <w:rFonts w:ascii="Times New Roman" w:hAnsi="Times New Roman"/>
                <w:spacing w:val="2"/>
                <w:sz w:val="28"/>
                <w:szCs w:val="28"/>
              </w:rPr>
              <w:t>Терновского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5026CA">
              <w:rPr>
                <w:rFonts w:ascii="Times New Roman" w:hAnsi="Times New Roman"/>
                <w:spacing w:val="2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="005026C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19 от 13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Default="00B469EA">
      <w:pPr>
        <w:pStyle w:val="a0"/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5">
        <w:proofErr w:type="gramStart"/>
        <w:r w:rsidRPr="0070547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ами</w:t>
      </w:r>
      <w:proofErr w:type="gramEnd"/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="005026CA">
        <w:rPr>
          <w:rFonts w:ascii="Times New Roman" w:hAnsi="Times New Roman"/>
          <w:sz w:val="28"/>
          <w:szCs w:val="28"/>
        </w:rPr>
        <w:t xml:space="preserve">Терновский </w:t>
      </w:r>
      <w:r>
        <w:rPr>
          <w:rFonts w:ascii="Times New Roman" w:hAnsi="Times New Roman"/>
          <w:sz w:val="28"/>
          <w:szCs w:val="28"/>
        </w:rPr>
        <w:t xml:space="preserve">сельский Совет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5026CA">
        <w:rPr>
          <w:rFonts w:ascii="Times New Roman" w:hAnsi="Times New Roman"/>
          <w:spacing w:val="2"/>
          <w:sz w:val="28"/>
          <w:szCs w:val="28"/>
        </w:rPr>
        <w:t>Терновского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5026CA">
        <w:rPr>
          <w:rFonts w:ascii="Times New Roman" w:hAnsi="Times New Roman"/>
          <w:spacing w:val="2"/>
          <w:sz w:val="28"/>
          <w:szCs w:val="28"/>
        </w:rPr>
        <w:t>Терновского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5026CA">
        <w:rPr>
          <w:rFonts w:ascii="Times New Roman" w:hAnsi="Times New Roman"/>
          <w:spacing w:val="2"/>
          <w:sz w:val="28"/>
          <w:szCs w:val="28"/>
        </w:rPr>
        <w:t xml:space="preserve"> № 19 от 13</w:t>
      </w:r>
      <w:r w:rsidR="0070547B">
        <w:rPr>
          <w:rFonts w:ascii="Times New Roman" w:hAnsi="Times New Roman"/>
          <w:spacing w:val="2"/>
          <w:sz w:val="28"/>
          <w:szCs w:val="28"/>
        </w:rPr>
        <w:t>.08.2021г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70547B" w:rsidRDefault="0070547B">
      <w:pPr>
        <w:pStyle w:val="a0"/>
        <w:widowControl/>
        <w:ind w:firstLine="720"/>
        <w:jc w:val="both"/>
      </w:pPr>
      <w:r>
        <w:rPr>
          <w:rFonts w:ascii="Times New Roman" w:hAnsi="Times New Roman"/>
          <w:spacing w:val="2"/>
          <w:sz w:val="28"/>
          <w:szCs w:val="28"/>
        </w:rPr>
        <w:t>1.1. Пункт 2 приложения 5 к Положению изложить в следующей редакции</w:t>
      </w:r>
      <w:r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«2. Индикативные показатели:</w:t>
      </w:r>
    </w:p>
    <w:p w:rsidR="0070547B" w:rsidRPr="0041114F" w:rsidRDefault="0070547B" w:rsidP="0070547B">
      <w:pPr>
        <w:pStyle w:val="ConsPlusNormal"/>
        <w:ind w:firstLine="567"/>
        <w:jc w:val="both"/>
        <w:rPr>
          <w:sz w:val="28"/>
          <w:szCs w:val="28"/>
        </w:rPr>
      </w:pPr>
      <w:r w:rsidRPr="0041114F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114F">
        <w:rPr>
          <w:spacing w:val="2"/>
          <w:sz w:val="28"/>
          <w:szCs w:val="28"/>
        </w:rPr>
        <w:t>в</w:t>
      </w:r>
      <w:r w:rsidRPr="0041114F">
        <w:rPr>
          <w:color w:val="FF0000"/>
          <w:sz w:val="28"/>
          <w:szCs w:val="28"/>
        </w:rPr>
        <w:t xml:space="preserve"> </w:t>
      </w:r>
      <w:r w:rsidRPr="0041114F">
        <w:rPr>
          <w:sz w:val="28"/>
          <w:szCs w:val="28"/>
        </w:rPr>
        <w:t>границах населенных пунктов</w:t>
      </w:r>
      <w:r w:rsidRPr="0041114F">
        <w:rPr>
          <w:color w:val="FF0000"/>
          <w:sz w:val="28"/>
          <w:szCs w:val="28"/>
        </w:rPr>
        <w:t xml:space="preserve"> </w:t>
      </w:r>
      <w:r w:rsidR="005026CA">
        <w:rPr>
          <w:spacing w:val="2"/>
          <w:sz w:val="28"/>
          <w:szCs w:val="28"/>
        </w:rPr>
        <w:t>Терновского</w:t>
      </w:r>
      <w:r w:rsidRPr="0041114F">
        <w:rPr>
          <w:spacing w:val="2"/>
          <w:sz w:val="28"/>
          <w:szCs w:val="28"/>
        </w:rPr>
        <w:t xml:space="preserve"> сельского поселения</w:t>
      </w:r>
      <w:r w:rsidRPr="0041114F">
        <w:rPr>
          <w:sz w:val="28"/>
          <w:szCs w:val="28"/>
        </w:rPr>
        <w:t xml:space="preserve"> устанавливаются следующие индикативные показатели: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поступивших возражений в отношении акта контрольного мероприятия;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</w:t>
      </w:r>
      <w:r w:rsidR="0041114F" w:rsidRPr="0041114F">
        <w:rPr>
          <w:rFonts w:ascii="Times New Roman" w:hAnsi="Times New Roman"/>
          <w:sz w:val="28"/>
          <w:szCs w:val="28"/>
        </w:rPr>
        <w:t>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 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lastRenderedPageBreak/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41114F">
        <w:rPr>
          <w:rFonts w:ascii="Times New Roman" w:hAnsi="Times New Roman"/>
          <w:sz w:val="28"/>
          <w:szCs w:val="28"/>
        </w:rPr>
        <w:t>итогам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0547B" w:rsidRPr="0041114F" w:rsidRDefault="0070547B" w:rsidP="0070547B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41114F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41114F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41114F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 и (или) отменены, за отчетный период.»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Default="00B469EA">
      <w:pPr>
        <w:pStyle w:val="a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обнародованию и размещению в сети Интернет на официальном сайте администрации 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41114F">
        <w:rPr>
          <w:rFonts w:ascii="Times New Roman" w:eastAsia="Calibri" w:hAnsi="Times New Roman"/>
          <w:bCs/>
          <w:sz w:val="28"/>
          <w:szCs w:val="28"/>
        </w:rPr>
        <w:t>://</w:t>
      </w:r>
      <w:proofErr w:type="spellStart"/>
      <w:r w:rsidR="005026CA">
        <w:rPr>
          <w:rFonts w:ascii="Times New Roman" w:eastAsia="Calibri" w:hAnsi="Times New Roman"/>
          <w:bCs/>
          <w:sz w:val="28"/>
          <w:szCs w:val="28"/>
          <w:lang w:val="en-US"/>
        </w:rPr>
        <w:t>ternovskaja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1174B0">
      <w:pPr>
        <w:pStyle w:val="a0"/>
        <w:jc w:val="both"/>
      </w:pPr>
    </w:p>
    <w:p w:rsidR="0070547B" w:rsidRDefault="0070547B">
      <w:pPr>
        <w:pStyle w:val="a0"/>
        <w:jc w:val="both"/>
      </w:pPr>
    </w:p>
    <w:p w:rsidR="0070547B" w:rsidRDefault="0070547B">
      <w:pPr>
        <w:pStyle w:val="a0"/>
        <w:jc w:val="both"/>
      </w:pPr>
    </w:p>
    <w:p w:rsidR="001174B0" w:rsidRDefault="001174B0">
      <w:pPr>
        <w:pStyle w:val="a0"/>
        <w:jc w:val="both"/>
      </w:pPr>
    </w:p>
    <w:p w:rsidR="001174B0" w:rsidRDefault="0070547B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B469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469EA">
        <w:rPr>
          <w:rFonts w:ascii="Times New Roman" w:hAnsi="Times New Roman"/>
          <w:sz w:val="28"/>
          <w:szCs w:val="28"/>
        </w:rPr>
        <w:t xml:space="preserve"> </w:t>
      </w:r>
      <w:r w:rsidR="005026CA">
        <w:rPr>
          <w:rFonts w:ascii="Times New Roman" w:hAnsi="Times New Roman"/>
          <w:sz w:val="28"/>
          <w:szCs w:val="28"/>
        </w:rPr>
        <w:t>Терновского</w:t>
      </w:r>
      <w:r w:rsidR="00B469EA">
        <w:rPr>
          <w:rFonts w:ascii="Times New Roman" w:hAnsi="Times New Roman"/>
          <w:sz w:val="28"/>
          <w:szCs w:val="28"/>
        </w:rPr>
        <w:t xml:space="preserve"> </w:t>
      </w:r>
    </w:p>
    <w:p w:rsidR="001174B0" w:rsidRDefault="00B469EA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5026CA">
        <w:rPr>
          <w:rFonts w:ascii="Times New Roman" w:hAnsi="Times New Roman"/>
          <w:sz w:val="28"/>
          <w:szCs w:val="28"/>
        </w:rPr>
        <w:t>Е.Б.Тураева</w:t>
      </w:r>
    </w:p>
    <w:p w:rsidR="001174B0" w:rsidRDefault="001174B0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47B" w:rsidRDefault="0070547B">
      <w:pPr>
        <w:pStyle w:val="a0"/>
        <w:ind w:firstLine="567"/>
        <w:jc w:val="both"/>
      </w:pPr>
    </w:p>
    <w:sectPr w:rsidR="0070547B" w:rsidSect="001174B0">
      <w:pgSz w:w="11906" w:h="16838"/>
      <w:pgMar w:top="568" w:right="1276" w:bottom="851" w:left="1559" w:header="0" w:footer="0" w:gutter="0"/>
      <w:cols w:space="708"/>
      <w:formProt w:val="0"/>
      <w:titlePg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4B0"/>
    <w:rsid w:val="00086549"/>
    <w:rsid w:val="001174B0"/>
    <w:rsid w:val="0031373A"/>
    <w:rsid w:val="003C1186"/>
    <w:rsid w:val="0041114F"/>
    <w:rsid w:val="005026CA"/>
    <w:rsid w:val="0070547B"/>
    <w:rsid w:val="00893B23"/>
    <w:rsid w:val="00B469EA"/>
    <w:rsid w:val="00D32208"/>
    <w:rsid w:val="00E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dcterms:created xsi:type="dcterms:W3CDTF">2021-12-27T11:56:00Z</dcterms:created>
  <dcterms:modified xsi:type="dcterms:W3CDTF">2021-12-28T05:44:00Z</dcterms:modified>
</cp:coreProperties>
</file>